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F3" w:rsidRPr="0031220D" w:rsidRDefault="00C328F3" w:rsidP="00814F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14. Zakona o proračunu (Narodne novine br. 87/08. 136/12. i 15/15.) i članka 56. Statuta Općine Martijanec (Službeni vjesnik Varaždinske županije br. 10/13. , 24/13 i 18/</w:t>
      </w:r>
      <w:proofErr w:type="spellStart"/>
      <w:r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proofErr w:type="spellEnd"/>
      <w:r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te članka 6. stavak 1. točka 9. Odluke o ustroju Jedinstvenog upravnog odjela Općine Martijanec (Službeni vjesnik Varaždinske županije br. 27/10.), </w:t>
      </w:r>
      <w:r w:rsidRPr="003122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Općinsko vijeće Općine</w:t>
      </w:r>
      <w:r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22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Martijanec</w:t>
      </w:r>
      <w:r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svojoj </w:t>
      </w:r>
      <w:r w:rsidRPr="003122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20. </w:t>
      </w:r>
      <w:r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dana </w:t>
      </w:r>
      <w:r w:rsidRPr="003122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27. studenog</w:t>
      </w:r>
      <w:r w:rsidRPr="003122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2019. </w:t>
      </w:r>
      <w:r w:rsidRPr="003122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godine</w:t>
      </w:r>
      <w:r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donosi </w:t>
      </w:r>
    </w:p>
    <w:p w:rsidR="00A50332" w:rsidRPr="0031220D" w:rsidRDefault="00A50332" w:rsidP="00814F5B">
      <w:pPr>
        <w:rPr>
          <w:rFonts w:ascii="Times New Roman" w:hAnsi="Times New Roman" w:cs="Times New Roman"/>
          <w:sz w:val="24"/>
          <w:szCs w:val="24"/>
        </w:rPr>
      </w:pPr>
    </w:p>
    <w:p w:rsidR="004C0ACB" w:rsidRPr="0031220D" w:rsidRDefault="00814F5B" w:rsidP="005165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22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C0ACB" w:rsidRPr="0031220D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328F3" w:rsidRPr="0031220D" w:rsidRDefault="00814F5B" w:rsidP="005165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2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A3F" w:rsidRPr="0031220D">
        <w:rPr>
          <w:rFonts w:ascii="Times New Roman" w:hAnsi="Times New Roman" w:cs="Times New Roman"/>
          <w:b/>
          <w:sz w:val="24"/>
          <w:szCs w:val="24"/>
        </w:rPr>
        <w:t>o izmjenama</w:t>
      </w:r>
      <w:r w:rsidR="00CB05F1" w:rsidRPr="0031220D">
        <w:rPr>
          <w:rFonts w:ascii="Times New Roman" w:hAnsi="Times New Roman" w:cs="Times New Roman"/>
          <w:b/>
          <w:sz w:val="24"/>
          <w:szCs w:val="24"/>
        </w:rPr>
        <w:t xml:space="preserve"> Odluke </w:t>
      </w:r>
      <w:r w:rsidR="00C328F3" w:rsidRPr="003122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izvršavanju Proračuna Općine Martijanec</w:t>
      </w:r>
      <w:r w:rsidRPr="003122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328F3" w:rsidRPr="003122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2019. godinu</w:t>
      </w:r>
    </w:p>
    <w:p w:rsidR="00DC069A" w:rsidRPr="0031220D" w:rsidRDefault="00DC069A" w:rsidP="00814F5B">
      <w:pPr>
        <w:rPr>
          <w:rFonts w:ascii="Times New Roman" w:hAnsi="Times New Roman" w:cs="Times New Roman"/>
          <w:sz w:val="24"/>
          <w:szCs w:val="24"/>
        </w:rPr>
      </w:pPr>
    </w:p>
    <w:p w:rsidR="00631D7F" w:rsidRPr="0031220D" w:rsidRDefault="00814F5B" w:rsidP="005165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22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631D7F" w:rsidRPr="0031220D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F276DA" w:rsidRDefault="00AF53C5" w:rsidP="00F276D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220D">
        <w:rPr>
          <w:rFonts w:ascii="Times New Roman" w:hAnsi="Times New Roman" w:cs="Times New Roman"/>
          <w:sz w:val="24"/>
          <w:szCs w:val="24"/>
        </w:rPr>
        <w:t xml:space="preserve">U članku </w:t>
      </w:r>
      <w:r w:rsidR="00C328F3" w:rsidRPr="0031220D">
        <w:rPr>
          <w:rFonts w:ascii="Times New Roman" w:hAnsi="Times New Roman" w:cs="Times New Roman"/>
          <w:sz w:val="24"/>
          <w:szCs w:val="24"/>
        </w:rPr>
        <w:t>14</w:t>
      </w:r>
      <w:r w:rsidRPr="0031220D">
        <w:rPr>
          <w:rFonts w:ascii="Times New Roman" w:hAnsi="Times New Roman" w:cs="Times New Roman"/>
          <w:sz w:val="24"/>
          <w:szCs w:val="24"/>
        </w:rPr>
        <w:t>.</w:t>
      </w:r>
      <w:r w:rsidR="00C328F3" w:rsidRPr="0031220D">
        <w:rPr>
          <w:rFonts w:ascii="Times New Roman" w:hAnsi="Times New Roman" w:cs="Times New Roman"/>
          <w:sz w:val="24"/>
          <w:szCs w:val="24"/>
        </w:rPr>
        <w:t xml:space="preserve">stavak  4. </w:t>
      </w:r>
      <w:r w:rsidRPr="0031220D">
        <w:rPr>
          <w:rFonts w:ascii="Times New Roman" w:hAnsi="Times New Roman" w:cs="Times New Roman"/>
          <w:sz w:val="24"/>
          <w:szCs w:val="24"/>
        </w:rPr>
        <w:t xml:space="preserve"> </w:t>
      </w:r>
      <w:r w:rsidR="00CB05F1" w:rsidRPr="0031220D">
        <w:rPr>
          <w:rFonts w:ascii="Times New Roman" w:hAnsi="Times New Roman" w:cs="Times New Roman"/>
          <w:sz w:val="24"/>
          <w:szCs w:val="24"/>
        </w:rPr>
        <w:t>Odluk</w:t>
      </w:r>
      <w:r w:rsidRPr="0031220D">
        <w:rPr>
          <w:rFonts w:ascii="Times New Roman" w:hAnsi="Times New Roman" w:cs="Times New Roman"/>
          <w:sz w:val="24"/>
          <w:szCs w:val="24"/>
        </w:rPr>
        <w:t>e</w:t>
      </w:r>
      <w:r w:rsidR="00CB05F1" w:rsidRPr="0031220D">
        <w:rPr>
          <w:rFonts w:ascii="Times New Roman" w:hAnsi="Times New Roman" w:cs="Times New Roman"/>
          <w:sz w:val="24"/>
          <w:szCs w:val="24"/>
        </w:rPr>
        <w:t xml:space="preserve"> 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o izvršavanju Proračuna Opć</w:t>
      </w:r>
      <w:r w:rsidR="00516561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ine Martijanec za 2019. godinu 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vje</w:t>
      </w:r>
      <w:r w:rsidR="00516561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snik Varaždinske županije“ br. 82/18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57759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16561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: „Korisnici proračunskih sredstava iz stavka 1. i 2. ovog članka te članka 13.</w:t>
      </w:r>
      <w:r w:rsidR="00F276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stavak</w:t>
      </w:r>
      <w:r w:rsidR="00516561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ove Odluke u obvezi su dostaviti izvješće o radu i financijska izvješća za prethodnu godinu nadležnom Upravnom odjelu do 28. veljače tekuće godine i to na dostavljenim im obrascima Izvješća korisnika sredstava proračuna Općine Martijanec o svim ostvarenim prihodima i rashodima </w:t>
      </w:r>
      <w:r w:rsidR="00516561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primatelj ispl</w:t>
      </w:r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ate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328F3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iznos po pojedinom računu, vrsta rashoda prema opisu iz računa te pripadnost troška po vrsti iz opisa po računu  i vrsti troška p</w:t>
      </w:r>
      <w:r w:rsidR="00516561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rema godišnjem Planu i programu</w:t>
      </w:r>
      <w:r w:rsidR="00A3103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izlist</w:t>
      </w:r>
      <w:proofErr w:type="spellEnd"/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analitičke kartice dobavljača</w:t>
      </w:r>
      <w:r w:rsidR="00F276D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F276DA" w:rsidRDefault="00F276DA" w:rsidP="00F276D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1220D" w:rsidRPr="0031220D" w:rsidRDefault="00F276DA" w:rsidP="00F276D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Iza stavka 4. dodaje se stavak 5. koji glasi: „</w:t>
      </w:r>
      <w:r w:rsid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</w:t>
      </w:r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pravni odjel obvezuje </w:t>
      </w:r>
      <w:r w:rsid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primljena financijska izvješća</w:t>
      </w:r>
      <w:r w:rsid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izvješća o izvršenju Plana rada </w:t>
      </w:r>
      <w:r w:rsidR="0031220D" w:rsidRP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korisnika</w:t>
      </w:r>
      <w:r w:rsid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objaviti na internetskoj stranici Općine u slučaju ako udruga nema vlastitu internetsku stranicu ili ih ne objavi na vlastitoj internetskoj stranici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3122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1220D" w:rsidRDefault="0031220D" w:rsidP="00814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76DA" w:rsidRDefault="00F276DA" w:rsidP="008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76DA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Dosadašnji 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 </w:t>
      </w:r>
      <w:r w:rsidRPr="00F276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postaje stavak 6.</w:t>
      </w:r>
    </w:p>
    <w:p w:rsidR="00F276DA" w:rsidRPr="00F276DA" w:rsidRDefault="00F276DA" w:rsidP="00814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53C5" w:rsidRPr="0031220D" w:rsidRDefault="00814F5B" w:rsidP="005165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22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328F3" w:rsidRPr="0031220D">
        <w:rPr>
          <w:rFonts w:ascii="Times New Roman" w:hAnsi="Times New Roman" w:cs="Times New Roman"/>
          <w:b/>
          <w:sz w:val="24"/>
          <w:szCs w:val="24"/>
        </w:rPr>
        <w:t>Č</w:t>
      </w:r>
      <w:r w:rsidR="00AF53C5" w:rsidRPr="0031220D">
        <w:rPr>
          <w:rFonts w:ascii="Times New Roman" w:hAnsi="Times New Roman" w:cs="Times New Roman"/>
          <w:b/>
          <w:sz w:val="24"/>
          <w:szCs w:val="24"/>
        </w:rPr>
        <w:t>lanak</w:t>
      </w:r>
      <w:r w:rsidR="00F13EE2" w:rsidRPr="0031220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AF53C5" w:rsidRPr="0031220D">
        <w:rPr>
          <w:rFonts w:ascii="Times New Roman" w:hAnsi="Times New Roman" w:cs="Times New Roman"/>
          <w:b/>
          <w:sz w:val="24"/>
          <w:szCs w:val="24"/>
        </w:rPr>
        <w:t>.</w:t>
      </w:r>
    </w:p>
    <w:p w:rsidR="00400F01" w:rsidRPr="0031220D" w:rsidRDefault="00045AC6" w:rsidP="00045AC6">
      <w:pPr>
        <w:jc w:val="both"/>
        <w:rPr>
          <w:rFonts w:ascii="Times New Roman" w:hAnsi="Times New Roman" w:cs="Times New Roman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>Iz osobito važnih razloga ova Odluka stupa na snagu prvog dana od dana objave u „Službenom vjesniku Varaždinske županije“.</w:t>
      </w:r>
    </w:p>
    <w:p w:rsidR="00400F01" w:rsidRPr="0031220D" w:rsidRDefault="00400F01" w:rsidP="005165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>KLASA:</w:t>
      </w:r>
      <w:r w:rsidR="00516561" w:rsidRPr="0031220D">
        <w:rPr>
          <w:rFonts w:ascii="Times New Roman" w:hAnsi="Times New Roman" w:cs="Times New Roman"/>
          <w:sz w:val="24"/>
          <w:szCs w:val="24"/>
        </w:rPr>
        <w:t xml:space="preserve"> 400-08/19-01/3</w:t>
      </w:r>
    </w:p>
    <w:p w:rsidR="00400F01" w:rsidRPr="0031220D" w:rsidRDefault="00400F01" w:rsidP="0051656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>URBROJ:</w:t>
      </w:r>
      <w:r w:rsidR="00516561" w:rsidRPr="0031220D">
        <w:rPr>
          <w:rFonts w:ascii="Times New Roman" w:hAnsi="Times New Roman" w:cs="Times New Roman"/>
          <w:sz w:val="24"/>
          <w:szCs w:val="24"/>
        </w:rPr>
        <w:t xml:space="preserve"> 2186/19-01-19-9</w:t>
      </w:r>
    </w:p>
    <w:p w:rsidR="00400F01" w:rsidRPr="0031220D" w:rsidRDefault="00400F01" w:rsidP="00516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>Martijanec,</w:t>
      </w:r>
      <w:r w:rsidR="001B184B" w:rsidRPr="0031220D">
        <w:rPr>
          <w:rFonts w:ascii="Times New Roman" w:hAnsi="Times New Roman" w:cs="Times New Roman"/>
          <w:sz w:val="24"/>
          <w:szCs w:val="24"/>
        </w:rPr>
        <w:t xml:space="preserve"> </w:t>
      </w:r>
      <w:r w:rsidR="00025A3F" w:rsidRPr="0031220D">
        <w:rPr>
          <w:rFonts w:ascii="Times New Roman" w:hAnsi="Times New Roman" w:cs="Times New Roman"/>
          <w:sz w:val="24"/>
          <w:szCs w:val="24"/>
        </w:rPr>
        <w:t xml:space="preserve">27. studenoga </w:t>
      </w:r>
      <w:r w:rsidR="00545368" w:rsidRPr="0031220D">
        <w:rPr>
          <w:rFonts w:ascii="Times New Roman" w:hAnsi="Times New Roman" w:cs="Times New Roman"/>
          <w:sz w:val="24"/>
          <w:szCs w:val="24"/>
        </w:rPr>
        <w:t>2019.</w:t>
      </w:r>
    </w:p>
    <w:p w:rsidR="00676347" w:rsidRPr="0031220D" w:rsidRDefault="00676347" w:rsidP="00814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84B" w:rsidRPr="0031220D" w:rsidRDefault="00A50332" w:rsidP="00814F5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1220D">
        <w:rPr>
          <w:rFonts w:ascii="Times New Roman" w:hAnsi="Times New Roman" w:cs="Times New Roman"/>
          <w:b/>
          <w:sz w:val="24"/>
          <w:szCs w:val="24"/>
        </w:rPr>
        <w:t xml:space="preserve">PREDSJEDNIK </w:t>
      </w:r>
    </w:p>
    <w:p w:rsidR="00400F01" w:rsidRPr="0031220D" w:rsidRDefault="00676347" w:rsidP="00814F5B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2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561" w:rsidRPr="003122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1220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0332" w:rsidRPr="0031220D">
        <w:rPr>
          <w:rFonts w:ascii="Times New Roman" w:hAnsi="Times New Roman" w:cs="Times New Roman"/>
          <w:b/>
          <w:sz w:val="24"/>
          <w:szCs w:val="24"/>
        </w:rPr>
        <w:t>OPĆINSKOG VIJEĆA</w:t>
      </w:r>
    </w:p>
    <w:p w:rsidR="00400F01" w:rsidRPr="0031220D" w:rsidRDefault="00400F01" w:rsidP="00814F5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>Dubravko Besek</w:t>
      </w:r>
    </w:p>
    <w:p w:rsidR="00D60143" w:rsidRPr="0031220D" w:rsidRDefault="00025A3F" w:rsidP="00F276DA">
      <w:pPr>
        <w:rPr>
          <w:rFonts w:ascii="Times New Roman" w:hAnsi="Times New Roman" w:cs="Times New Roman"/>
          <w:sz w:val="24"/>
          <w:szCs w:val="24"/>
        </w:rPr>
      </w:pPr>
      <w:r w:rsidRPr="0031220D">
        <w:rPr>
          <w:rFonts w:ascii="Times New Roman" w:hAnsi="Times New Roman" w:cs="Times New Roman"/>
          <w:sz w:val="24"/>
          <w:szCs w:val="24"/>
        </w:rPr>
        <w:tab/>
      </w:r>
    </w:p>
    <w:sectPr w:rsidR="00D60143" w:rsidRPr="0031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32"/>
    <w:rsid w:val="00025A3F"/>
    <w:rsid w:val="000440CF"/>
    <w:rsid w:val="00045AC6"/>
    <w:rsid w:val="00070AFB"/>
    <w:rsid w:val="001B184B"/>
    <w:rsid w:val="001F7834"/>
    <w:rsid w:val="00277F82"/>
    <w:rsid w:val="0030718D"/>
    <w:rsid w:val="0031220D"/>
    <w:rsid w:val="00400F01"/>
    <w:rsid w:val="0043479B"/>
    <w:rsid w:val="0048468E"/>
    <w:rsid w:val="004C0ACB"/>
    <w:rsid w:val="004E1801"/>
    <w:rsid w:val="00516561"/>
    <w:rsid w:val="00524C29"/>
    <w:rsid w:val="00545368"/>
    <w:rsid w:val="005A0555"/>
    <w:rsid w:val="005A69BC"/>
    <w:rsid w:val="00621DB1"/>
    <w:rsid w:val="00631D7F"/>
    <w:rsid w:val="006358FB"/>
    <w:rsid w:val="0067483B"/>
    <w:rsid w:val="00676347"/>
    <w:rsid w:val="00691873"/>
    <w:rsid w:val="007E7F16"/>
    <w:rsid w:val="007E7F72"/>
    <w:rsid w:val="007F4C1A"/>
    <w:rsid w:val="00814F5B"/>
    <w:rsid w:val="0095339E"/>
    <w:rsid w:val="00A3103D"/>
    <w:rsid w:val="00A50332"/>
    <w:rsid w:val="00A9068E"/>
    <w:rsid w:val="00AA1DEC"/>
    <w:rsid w:val="00AF161A"/>
    <w:rsid w:val="00AF53C5"/>
    <w:rsid w:val="00B50C3C"/>
    <w:rsid w:val="00B86CEF"/>
    <w:rsid w:val="00C24D98"/>
    <w:rsid w:val="00C328F3"/>
    <w:rsid w:val="00C35FE7"/>
    <w:rsid w:val="00C55B9A"/>
    <w:rsid w:val="00C57759"/>
    <w:rsid w:val="00CB05F1"/>
    <w:rsid w:val="00D21B13"/>
    <w:rsid w:val="00D60143"/>
    <w:rsid w:val="00D63332"/>
    <w:rsid w:val="00D727B7"/>
    <w:rsid w:val="00DC069A"/>
    <w:rsid w:val="00DE06C6"/>
    <w:rsid w:val="00DF6E57"/>
    <w:rsid w:val="00E02624"/>
    <w:rsid w:val="00E95EFC"/>
    <w:rsid w:val="00EB749B"/>
    <w:rsid w:val="00F13EE2"/>
    <w:rsid w:val="00F276DA"/>
    <w:rsid w:val="00F452DD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B05F1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CB0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B0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B05F1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CB05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B05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Dragica</cp:lastModifiedBy>
  <cp:revision>12</cp:revision>
  <cp:lastPrinted>2019-11-28T13:09:00Z</cp:lastPrinted>
  <dcterms:created xsi:type="dcterms:W3CDTF">2019-11-22T08:31:00Z</dcterms:created>
  <dcterms:modified xsi:type="dcterms:W3CDTF">2019-11-28T13:26:00Z</dcterms:modified>
</cp:coreProperties>
</file>