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Naziv obveznika: OPĆINA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Poštanski broj i mjesto sjedišta obveznika: 42 232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Adresa sjedišta: Varaždinska 64,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Šifra općine: 85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Broj RKP-a: 31729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Razina: 23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Matični broj: 02654466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OIB: 67582103920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Šifra djelatnosti: 8411- Opće djelatnosti javne uprave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Žiro račun: HR47 2390 0011 8085 0000 5 – račun otvoren kod Hrvatske poštanske banke d.d.</w:t>
      </w:r>
    </w:p>
    <w:p w:rsidR="00DB15AD" w:rsidRPr="006C42A5" w:rsidRDefault="00DB15AD" w:rsidP="00A47A3B">
      <w:pPr>
        <w:rPr>
          <w:rFonts w:cs="Times New Roman"/>
        </w:rPr>
      </w:pP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Bilješke uz konsolidirano financijsko izvješće</w:t>
      </w: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od 1. siječnja do 31. prosinca 2020. godine</w:t>
      </w:r>
    </w:p>
    <w:p w:rsidR="008B7925" w:rsidRPr="006C42A5" w:rsidRDefault="008B7925" w:rsidP="00DB15AD">
      <w:pPr>
        <w:jc w:val="center"/>
        <w:rPr>
          <w:rFonts w:cs="Times New Roman"/>
          <w:b/>
        </w:rPr>
      </w:pPr>
    </w:p>
    <w:p w:rsidR="008B7925" w:rsidRPr="006C42A5" w:rsidRDefault="008B7925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1. Bilješke uz konsolidirani Izvještaj o prihodima i rashodima, primicima i izdacima za razdoblje od 1. siječnja do 31. prosinca 2020. godine</w:t>
      </w:r>
      <w:r w:rsidR="00A47A3B" w:rsidRPr="006C42A5">
        <w:rPr>
          <w:rFonts w:cs="Times New Roman"/>
          <w:b/>
        </w:rPr>
        <w:t>.</w:t>
      </w:r>
    </w:p>
    <w:p w:rsidR="00155E50" w:rsidRPr="006C42A5" w:rsidRDefault="00155E50" w:rsidP="009B0810">
      <w:pPr>
        <w:jc w:val="center"/>
        <w:rPr>
          <w:rFonts w:cs="Times New Roman"/>
          <w:b/>
        </w:rPr>
      </w:pPr>
    </w:p>
    <w:p w:rsidR="008B7925" w:rsidRPr="006C42A5" w:rsidRDefault="00155E50" w:rsidP="008B7925">
      <w:pPr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1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 xml:space="preserve">U proračunu Općine Martijanec za 2020. godinu planirani su rashodi za financiranje redovne djelatnosti dječjeg vrtića Vlakić Martijanec, evidentiranog u Registru korisnika proračuna pod rednim brojem 51425. 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Korisnik proračunskih sredstava Općine M</w:t>
      </w:r>
      <w:r w:rsidR="008A35F2" w:rsidRPr="006C42A5">
        <w:rPr>
          <w:rFonts w:cs="Times New Roman"/>
        </w:rPr>
        <w:t>artijanec posluje</w:t>
      </w:r>
      <w:r w:rsidRPr="006C42A5">
        <w:rPr>
          <w:rFonts w:cs="Times New Roman"/>
        </w:rPr>
        <w:t xml:space="preserve"> preko sljedećeg žiro računa: </w:t>
      </w:r>
      <w:r w:rsidR="00833FC9" w:rsidRPr="006C42A5">
        <w:rPr>
          <w:rFonts w:cs="Times New Roman"/>
        </w:rPr>
        <w:t xml:space="preserve">     HR</w:t>
      </w:r>
      <w:r w:rsidR="00B12D01" w:rsidRPr="006C42A5">
        <w:rPr>
          <w:rFonts w:cs="Times New Roman"/>
        </w:rPr>
        <w:t>2723900011101137662</w:t>
      </w:r>
      <w:r w:rsidR="00446AB3">
        <w:rPr>
          <w:rFonts w:cs="Times New Roman"/>
        </w:rPr>
        <w:t>.</w:t>
      </w:r>
    </w:p>
    <w:p w:rsidR="00155E50" w:rsidRPr="006C42A5" w:rsidRDefault="00155E50" w:rsidP="008B7925">
      <w:pPr>
        <w:jc w:val="both"/>
        <w:rPr>
          <w:rFonts w:cs="Times New Roman"/>
        </w:rPr>
      </w:pPr>
    </w:p>
    <w:p w:rsidR="00155E50" w:rsidRPr="006C42A5" w:rsidRDefault="00155E50" w:rsidP="00155E50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2</w:t>
      </w:r>
    </w:p>
    <w:p w:rsidR="00155E50" w:rsidRPr="006C42A5" w:rsidRDefault="00155E50" w:rsidP="00155E50">
      <w:pPr>
        <w:jc w:val="both"/>
        <w:rPr>
          <w:rFonts w:cs="Times New Roman"/>
        </w:rPr>
      </w:pPr>
      <w:r w:rsidRPr="006C42A5">
        <w:rPr>
          <w:rFonts w:cs="Times New Roman"/>
        </w:rPr>
        <w:t xml:space="preserve">Za proračunskog korisnika Općina Martijanec tijekom 2020. godine osigurava i podmiruje sljedeće rashode koji su u Izvještaju eliminirani kao </w:t>
      </w:r>
      <w:proofErr w:type="spellStart"/>
      <w:r w:rsidRPr="006C42A5">
        <w:rPr>
          <w:rFonts w:cs="Times New Roman"/>
        </w:rPr>
        <w:t>unutargrupne</w:t>
      </w:r>
      <w:proofErr w:type="spellEnd"/>
      <w:r w:rsidRPr="006C42A5">
        <w:rPr>
          <w:rFonts w:cs="Times New Roman"/>
        </w:rPr>
        <w:t xml:space="preserve"> transakcije:</w:t>
      </w:r>
    </w:p>
    <w:p w:rsidR="00155E50" w:rsidRPr="00857581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857581">
        <w:rPr>
          <w:rFonts w:cs="Times New Roman"/>
        </w:rPr>
        <w:t>rashodi za zaposlene (plaće u novcu,</w:t>
      </w:r>
      <w:r w:rsidR="0037448D" w:rsidRPr="00857581">
        <w:rPr>
          <w:rFonts w:cs="Times New Roman"/>
        </w:rPr>
        <w:t xml:space="preserve"> božićnica,</w:t>
      </w:r>
      <w:r w:rsidR="00857581" w:rsidRPr="00857581">
        <w:rPr>
          <w:rFonts w:cs="Times New Roman"/>
        </w:rPr>
        <w:t xml:space="preserve"> doprinosi na plaće</w:t>
      </w:r>
      <w:r w:rsidR="0037448D" w:rsidRPr="00857581">
        <w:rPr>
          <w:rFonts w:cs="Times New Roman"/>
        </w:rPr>
        <w:t>)</w:t>
      </w:r>
    </w:p>
    <w:p w:rsidR="00155E50" w:rsidRPr="00857581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857581">
        <w:rPr>
          <w:rFonts w:cs="Times New Roman"/>
        </w:rPr>
        <w:t>materija</w:t>
      </w:r>
      <w:r w:rsidR="00857581" w:rsidRPr="00857581">
        <w:rPr>
          <w:rFonts w:cs="Times New Roman"/>
        </w:rPr>
        <w:t>lni rashodi (naknade troškova zaposlenima, rashodi za materijal i energiju, rashodi za usluge i ostali nespomenuti rashodi poslovanja)</w:t>
      </w:r>
    </w:p>
    <w:p w:rsidR="00155E50" w:rsidRPr="00857581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857581">
        <w:rPr>
          <w:rFonts w:cs="Times New Roman"/>
        </w:rPr>
        <w:t xml:space="preserve">rashodi za nabavu proizvedene dugotrajne imovine (uredska oprema i </w:t>
      </w:r>
      <w:r w:rsidR="00857581" w:rsidRPr="00857581">
        <w:rPr>
          <w:rFonts w:cs="Times New Roman"/>
        </w:rPr>
        <w:t>namještaj, računala i računalna oprema</w:t>
      </w:r>
      <w:r w:rsidR="004B3845">
        <w:rPr>
          <w:rFonts w:cs="Times New Roman"/>
        </w:rPr>
        <w:t>, komunikacijska oprema</w:t>
      </w:r>
      <w:r w:rsidR="00897FEB">
        <w:rPr>
          <w:rFonts w:cs="Times New Roman"/>
        </w:rPr>
        <w:t xml:space="preserve"> i nematerijalna proizvedena imovina</w:t>
      </w:r>
      <w:r w:rsidRPr="00857581">
        <w:rPr>
          <w:rFonts w:cs="Times New Roman"/>
        </w:rPr>
        <w:t>).</w:t>
      </w:r>
    </w:p>
    <w:p w:rsidR="00155E50" w:rsidRPr="006C42A5" w:rsidRDefault="00155E50" w:rsidP="008B7925">
      <w:pPr>
        <w:jc w:val="both"/>
        <w:rPr>
          <w:rFonts w:cs="Times New Roman"/>
        </w:rPr>
      </w:pP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3 – vezana uz AOP 282</w:t>
      </w:r>
    </w:p>
    <w:p w:rsidR="0033180C" w:rsidRPr="006C42A5" w:rsidRDefault="0033180C" w:rsidP="00446AB3">
      <w:pPr>
        <w:spacing w:after="0"/>
        <w:jc w:val="both"/>
        <w:rPr>
          <w:rFonts w:cs="Times New Roman"/>
        </w:rPr>
      </w:pPr>
      <w:r w:rsidRPr="006C42A5">
        <w:rPr>
          <w:rFonts w:cs="Times New Roman"/>
        </w:rPr>
        <w:t>Struktura viška prihoda poslovanja izgleda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6C42A5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446AB3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446AB3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4.392.700 kn</w:t>
            </w:r>
          </w:p>
        </w:tc>
      </w:tr>
      <w:tr w:rsidR="0033180C" w:rsidRPr="006C42A5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446AB3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446AB3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167.779 kn</w:t>
            </w:r>
          </w:p>
        </w:tc>
      </w:tr>
      <w:tr w:rsidR="0033180C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33180C" w:rsidP="00446AB3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33180C" w:rsidP="00446AB3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4.560.479 kn</w:t>
            </w:r>
          </w:p>
        </w:tc>
      </w:tr>
    </w:tbl>
    <w:p w:rsidR="0033180C" w:rsidRPr="00DB3F4D" w:rsidRDefault="0033180C" w:rsidP="0033180C">
      <w:pPr>
        <w:jc w:val="both"/>
        <w:rPr>
          <w:rFonts w:cs="Times New Roman"/>
        </w:rPr>
      </w:pPr>
    </w:p>
    <w:p w:rsidR="0033180C" w:rsidRPr="00DB3F4D" w:rsidRDefault="0033180C" w:rsidP="0033180C">
      <w:pPr>
        <w:jc w:val="both"/>
        <w:rPr>
          <w:rFonts w:cs="Times New Roman"/>
        </w:rPr>
      </w:pPr>
      <w:r w:rsidRPr="00DB3F4D">
        <w:rPr>
          <w:rFonts w:cs="Times New Roman"/>
        </w:rPr>
        <w:t xml:space="preserve">Prihodi poslovanja, odnosno njihov višak iskazan na kraju izvještajnog razdoblja </w:t>
      </w:r>
      <w:r w:rsidR="004E4FA6" w:rsidRPr="00DB3F4D">
        <w:rPr>
          <w:rFonts w:cs="Times New Roman"/>
        </w:rPr>
        <w:t xml:space="preserve">najvećim dijelom je rezultat </w:t>
      </w:r>
      <w:r w:rsidRPr="00DB3F4D">
        <w:rPr>
          <w:rFonts w:cs="Times New Roman"/>
        </w:rPr>
        <w:t xml:space="preserve">većih prihoda u proračunu, </w:t>
      </w:r>
      <w:r w:rsidR="004E4FA6" w:rsidRPr="00DB3F4D">
        <w:rPr>
          <w:rFonts w:cs="Times New Roman"/>
        </w:rPr>
        <w:t xml:space="preserve">a u izvještajnoj </w:t>
      </w:r>
      <w:r w:rsidR="00DB3F4D" w:rsidRPr="00DB3F4D">
        <w:rPr>
          <w:rFonts w:cs="Times New Roman"/>
        </w:rPr>
        <w:t>godini manji su od prethodnog razdoblja zbog smanjenja priljeva prihoda i to najvećim dijelom poreznih prihoda te pomoći.</w:t>
      </w:r>
    </w:p>
    <w:p w:rsidR="0033180C" w:rsidRPr="00DB3F4D" w:rsidRDefault="0033180C" w:rsidP="0033180C">
      <w:pPr>
        <w:jc w:val="both"/>
        <w:rPr>
          <w:rFonts w:cs="Times New Roman"/>
        </w:rPr>
      </w:pPr>
      <w:r w:rsidRPr="00DB3F4D">
        <w:rPr>
          <w:rFonts w:cs="Times New Roman"/>
        </w:rPr>
        <w:lastRenderedPageBreak/>
        <w:t>Veći dio ostvarenog viška zapravo je korišten za financiranje nefinancijske imovine, a što je u konačnici prikazano i kroz bilancu, kako kroz povećanje nefinancijske imovine, tako je i vidljivo na vlastitim izvorima.</w:t>
      </w:r>
    </w:p>
    <w:p w:rsidR="0033180C" w:rsidRPr="00BC50EA" w:rsidRDefault="00BC50EA" w:rsidP="0033180C">
      <w:pPr>
        <w:jc w:val="both"/>
        <w:rPr>
          <w:rFonts w:cs="Times New Roman"/>
        </w:rPr>
      </w:pPr>
      <w:r w:rsidRPr="00BC50EA">
        <w:rPr>
          <w:rFonts w:cs="Times New Roman"/>
        </w:rPr>
        <w:t xml:space="preserve">Kod proračunskog korisnika Dječji vrtić Vlakić Martijanec </w:t>
      </w:r>
      <w:r w:rsidR="0033180C" w:rsidRPr="00BC50EA">
        <w:rPr>
          <w:rFonts w:cs="Times New Roman"/>
        </w:rPr>
        <w:t>višak prihoda odnosi se na</w:t>
      </w:r>
      <w:r w:rsidRPr="00BC50EA">
        <w:rPr>
          <w:rFonts w:cs="Times New Roman"/>
        </w:rPr>
        <w:t xml:space="preserve"> prihode  koji su korišteni</w:t>
      </w:r>
      <w:r w:rsidR="0033180C" w:rsidRPr="00BC50EA">
        <w:rPr>
          <w:rFonts w:cs="Times New Roman"/>
        </w:rPr>
        <w:t xml:space="preserve"> za ulaganje u nefinancijsku imovinu.</w:t>
      </w: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4 – vezana uz AOP 399</w:t>
      </w:r>
    </w:p>
    <w:p w:rsidR="0033180C" w:rsidRPr="006C42A5" w:rsidRDefault="0033180C" w:rsidP="0033180C">
      <w:pPr>
        <w:jc w:val="both"/>
        <w:rPr>
          <w:rFonts w:cs="Times New Roman"/>
        </w:rPr>
      </w:pPr>
      <w:r w:rsidRPr="006C42A5">
        <w:rPr>
          <w:rFonts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6C42A5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4.180.876 kn</w:t>
            </w:r>
          </w:p>
        </w:tc>
      </w:tr>
      <w:tr w:rsidR="0033180C" w:rsidRPr="006C42A5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165.823 </w:t>
            </w:r>
            <w:r w:rsidR="0033180C" w:rsidRPr="006C42A5">
              <w:rPr>
                <w:rFonts w:cs="Times New Roman"/>
              </w:rPr>
              <w:t>kn</w:t>
            </w:r>
          </w:p>
        </w:tc>
      </w:tr>
      <w:tr w:rsidR="0033180C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4.346.699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</w:tbl>
    <w:p w:rsidR="0033180C" w:rsidRPr="006C42A5" w:rsidRDefault="0033180C" w:rsidP="0033180C">
      <w:pPr>
        <w:jc w:val="both"/>
        <w:rPr>
          <w:rFonts w:cs="Times New Roman"/>
          <w:b/>
          <w:color w:val="FF0000"/>
          <w:u w:val="single"/>
        </w:rPr>
      </w:pPr>
    </w:p>
    <w:p w:rsidR="003D06DF" w:rsidRPr="003D06DF" w:rsidRDefault="003D06DF" w:rsidP="0033180C">
      <w:pPr>
        <w:jc w:val="both"/>
        <w:rPr>
          <w:rFonts w:cs="Times New Roman"/>
        </w:rPr>
      </w:pPr>
      <w:r w:rsidRPr="003D06DF">
        <w:rPr>
          <w:rFonts w:cs="Times New Roman"/>
        </w:rPr>
        <w:t>Općina Martijanec je iskazani manjak financirala iz prihoda poslovanja, a što u računu prihoda i rashoda nije vidljivo.</w:t>
      </w:r>
    </w:p>
    <w:p w:rsidR="0033180C" w:rsidRPr="003D06DF" w:rsidRDefault="00BC50EA" w:rsidP="0033180C">
      <w:pPr>
        <w:jc w:val="both"/>
        <w:rPr>
          <w:rFonts w:cs="Times New Roman"/>
        </w:rPr>
      </w:pPr>
      <w:r>
        <w:rPr>
          <w:rFonts w:cs="Times New Roman"/>
        </w:rPr>
        <w:t>Kod proračunskog</w:t>
      </w:r>
      <w:r w:rsidR="0033180C" w:rsidRPr="003D06DF">
        <w:rPr>
          <w:rFonts w:cs="Times New Roman"/>
        </w:rPr>
        <w:t xml:space="preserve"> korisnika manjak prihoda od nefinancijske imovine iskazan je iz razloga što isti nemaju ostvarenih prihoda od prodaje nefinancijske imovine.</w:t>
      </w: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5 – vezana uz AOP 405</w:t>
      </w:r>
    </w:p>
    <w:p w:rsidR="0033180C" w:rsidRPr="006C42A5" w:rsidRDefault="0033180C" w:rsidP="0033180C">
      <w:pPr>
        <w:jc w:val="both"/>
        <w:rPr>
          <w:rFonts w:cs="Times New Roman"/>
        </w:rPr>
      </w:pPr>
      <w:r w:rsidRPr="006C42A5">
        <w:rPr>
          <w:rFonts w:cs="Times New Roman"/>
        </w:rPr>
        <w:t>Struktura ukupnog viška prihoda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6C42A5" w:rsidTr="003D06DF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</w:t>
            </w:r>
            <w:r w:rsidR="003D06DF">
              <w:rPr>
                <w:rFonts w:cs="Times New Roman"/>
              </w:rPr>
              <w:t>j</w:t>
            </w:r>
            <w:r w:rsidRPr="006C42A5">
              <w:rPr>
                <w:rFonts w:cs="Times New Roman"/>
              </w:rPr>
              <w:t>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      </w:t>
            </w:r>
            <w:r w:rsidR="0033180C" w:rsidRPr="006C42A5">
              <w:rPr>
                <w:rFonts w:cs="Times New Roman"/>
              </w:rPr>
              <w:t xml:space="preserve"> </w:t>
            </w:r>
            <w:r w:rsidRPr="006C42A5">
              <w:rPr>
                <w:rFonts w:cs="Times New Roman"/>
              </w:rPr>
              <w:t>211.824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  <w:tr w:rsidR="0033180C" w:rsidRPr="006C42A5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           1.956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  <w:tr w:rsidR="0033180C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B26CC1" w:rsidP="00B26CC1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       213.780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</w:tbl>
    <w:p w:rsidR="0033180C" w:rsidRPr="006C42A5" w:rsidRDefault="0033180C" w:rsidP="0033180C">
      <w:pPr>
        <w:jc w:val="both"/>
        <w:rPr>
          <w:rFonts w:cs="Times New Roman"/>
        </w:rPr>
      </w:pPr>
    </w:p>
    <w:p w:rsidR="0033180C" w:rsidRPr="006C42A5" w:rsidRDefault="00B26CC1" w:rsidP="0033180C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6</w:t>
      </w:r>
      <w:r w:rsidR="0033180C" w:rsidRPr="006C42A5">
        <w:rPr>
          <w:rFonts w:cs="Times New Roman"/>
          <w:b/>
          <w:u w:val="single"/>
        </w:rPr>
        <w:t xml:space="preserve"> – vezana uz AOP  631</w:t>
      </w:r>
    </w:p>
    <w:p w:rsidR="0033180C" w:rsidRPr="006C42A5" w:rsidRDefault="0033180C" w:rsidP="0033180C">
      <w:pPr>
        <w:jc w:val="both"/>
        <w:rPr>
          <w:rFonts w:cs="Times New Roman"/>
        </w:rPr>
      </w:pPr>
      <w:r w:rsidRPr="006C42A5">
        <w:rPr>
          <w:rFonts w:cs="Times New Roman"/>
        </w:rPr>
        <w:t>Struktura viška prihoda i primitaka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6C42A5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211.824 kn </w:t>
            </w:r>
          </w:p>
        </w:tc>
      </w:tr>
      <w:tr w:rsidR="0033180C" w:rsidRPr="006C42A5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1.956 kn</w:t>
            </w:r>
          </w:p>
        </w:tc>
      </w:tr>
      <w:tr w:rsidR="0033180C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B26CC1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213.780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</w:tbl>
    <w:p w:rsidR="0033180C" w:rsidRPr="003D06DF" w:rsidRDefault="003D06DF" w:rsidP="0033180C">
      <w:pPr>
        <w:jc w:val="both"/>
        <w:rPr>
          <w:rFonts w:cs="Times New Roman"/>
        </w:rPr>
      </w:pPr>
      <w:r w:rsidRPr="003D06DF">
        <w:rPr>
          <w:rFonts w:cs="Times New Roman"/>
        </w:rPr>
        <w:t>Primitaka u 2020. godini nije bilo.</w:t>
      </w:r>
    </w:p>
    <w:p w:rsidR="003D06DF" w:rsidRPr="006C42A5" w:rsidRDefault="003D06DF" w:rsidP="0033180C">
      <w:pPr>
        <w:jc w:val="both"/>
        <w:rPr>
          <w:rFonts w:cs="Times New Roman"/>
          <w:b/>
          <w:u w:val="single"/>
        </w:rPr>
      </w:pP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 xml:space="preserve">Bilješka broj </w:t>
      </w:r>
      <w:r w:rsidR="00B26CC1" w:rsidRPr="006C42A5">
        <w:rPr>
          <w:rFonts w:cs="Times New Roman"/>
          <w:b/>
          <w:u w:val="single"/>
        </w:rPr>
        <w:t>7</w:t>
      </w:r>
      <w:r w:rsidRPr="006C42A5">
        <w:rPr>
          <w:rFonts w:cs="Times New Roman"/>
          <w:b/>
          <w:u w:val="single"/>
        </w:rPr>
        <w:t xml:space="preserve"> – vezana uz AOP 633</w:t>
      </w:r>
    </w:p>
    <w:p w:rsidR="0033180C" w:rsidRPr="006C42A5" w:rsidRDefault="00FF28CA" w:rsidP="0033180C">
      <w:pPr>
        <w:jc w:val="both"/>
        <w:rPr>
          <w:rFonts w:cs="Times New Roman"/>
        </w:rPr>
      </w:pPr>
      <w:r w:rsidRPr="006C42A5">
        <w:rPr>
          <w:rFonts w:cs="Times New Roman"/>
        </w:rPr>
        <w:t>P</w:t>
      </w:r>
      <w:r w:rsidR="003D06DF">
        <w:rPr>
          <w:rFonts w:cs="Times New Roman"/>
        </w:rPr>
        <w:t>reneseni</w:t>
      </w:r>
      <w:r w:rsidR="0033180C" w:rsidRPr="006C42A5">
        <w:rPr>
          <w:rFonts w:cs="Times New Roman"/>
        </w:rPr>
        <w:t xml:space="preserve"> </w:t>
      </w:r>
      <w:r w:rsidRPr="006C42A5">
        <w:rPr>
          <w:rFonts w:cs="Times New Roman"/>
        </w:rPr>
        <w:t>višak</w:t>
      </w:r>
      <w:r w:rsidR="0033180C" w:rsidRPr="006C42A5">
        <w:rPr>
          <w:rFonts w:cs="Times New Roman"/>
        </w:rPr>
        <w:t xml:space="preserve"> p</w:t>
      </w:r>
      <w:r w:rsidRPr="006C42A5">
        <w:rPr>
          <w:rFonts w:cs="Times New Roman"/>
        </w:rPr>
        <w:t xml:space="preserve">rihoda i primitaka iznosi 2.191.337 kn, a odnosi se na </w:t>
      </w:r>
      <w:r w:rsidR="00462FA5" w:rsidRPr="006C42A5">
        <w:rPr>
          <w:rFonts w:cs="Times New Roman"/>
        </w:rPr>
        <w:t>preneseni višak Općine Martijanec.</w:t>
      </w: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</w:p>
    <w:p w:rsidR="0033180C" w:rsidRPr="006C42A5" w:rsidRDefault="0033180C" w:rsidP="0033180C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 xml:space="preserve">Bilješka broj </w:t>
      </w:r>
      <w:r w:rsidR="00B26CC1" w:rsidRPr="006C42A5">
        <w:rPr>
          <w:rFonts w:cs="Times New Roman"/>
          <w:b/>
          <w:u w:val="single"/>
        </w:rPr>
        <w:t>8</w:t>
      </w:r>
      <w:r w:rsidRPr="006C42A5">
        <w:rPr>
          <w:rFonts w:cs="Times New Roman"/>
          <w:b/>
          <w:u w:val="single"/>
        </w:rPr>
        <w:t xml:space="preserve"> – vezana uz AOP 635</w:t>
      </w:r>
    </w:p>
    <w:p w:rsidR="0033180C" w:rsidRPr="006C42A5" w:rsidRDefault="003D06DF" w:rsidP="0033180C">
      <w:pPr>
        <w:jc w:val="both"/>
        <w:rPr>
          <w:rFonts w:cs="Times New Roman"/>
        </w:rPr>
      </w:pPr>
      <w:r>
        <w:rPr>
          <w:rFonts w:cs="Times New Roman"/>
        </w:rPr>
        <w:t xml:space="preserve">Ostvareni </w:t>
      </w:r>
      <w:r w:rsidR="0033180C" w:rsidRPr="006C42A5">
        <w:rPr>
          <w:rFonts w:cs="Times New Roman"/>
        </w:rPr>
        <w:t xml:space="preserve">višak prihoda i primitaka raspoloživ u sljedećem razdoblju, ostvaren je kako slijedi: 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6C42A5" w:rsidTr="003D06DF">
        <w:trPr>
          <w:trHeight w:val="28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6C42A5" w:rsidRDefault="008C49AE" w:rsidP="003D06DF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6C42A5" w:rsidRDefault="008C49AE" w:rsidP="003D06DF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2.403.161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  <w:tr w:rsidR="0033180C" w:rsidRPr="006C42A5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6C42A5" w:rsidRDefault="008C49AE" w:rsidP="003D06DF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6C42A5" w:rsidRDefault="008C49AE" w:rsidP="003D06DF">
            <w:pPr>
              <w:spacing w:after="0"/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  1.956 </w:t>
            </w:r>
            <w:r w:rsidR="0033180C" w:rsidRPr="006C42A5">
              <w:rPr>
                <w:rFonts w:cs="Times New Roman"/>
              </w:rPr>
              <w:t>kn</w:t>
            </w:r>
          </w:p>
        </w:tc>
      </w:tr>
      <w:tr w:rsidR="0033180C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33180C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6C42A5" w:rsidRDefault="008C49AE" w:rsidP="0033180C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2.405.117</w:t>
            </w:r>
            <w:r w:rsidR="0033180C" w:rsidRPr="006C42A5">
              <w:rPr>
                <w:rFonts w:cs="Times New Roman"/>
              </w:rPr>
              <w:t xml:space="preserve"> kn</w:t>
            </w:r>
          </w:p>
        </w:tc>
      </w:tr>
    </w:tbl>
    <w:p w:rsidR="008B7925" w:rsidRPr="006C42A5" w:rsidRDefault="008B7925" w:rsidP="008B7925">
      <w:pPr>
        <w:jc w:val="both"/>
        <w:rPr>
          <w:rFonts w:cs="Times New Roman"/>
          <w:b/>
          <w:u w:val="single"/>
        </w:rPr>
      </w:pPr>
    </w:p>
    <w:p w:rsidR="00161A6D" w:rsidRDefault="00161A6D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2. Bilješke uz konsolidiranu Bilancu na datum 31. prosinca 2020. godine</w:t>
      </w:r>
    </w:p>
    <w:p w:rsidR="004956E5" w:rsidRPr="006C42A5" w:rsidRDefault="004956E5" w:rsidP="009B0810">
      <w:pPr>
        <w:jc w:val="center"/>
        <w:rPr>
          <w:rFonts w:cs="Times New Roman"/>
          <w:b/>
        </w:rPr>
      </w:pPr>
    </w:p>
    <w:p w:rsidR="004956E5" w:rsidRPr="004956E5" w:rsidRDefault="004956E5" w:rsidP="004956E5">
      <w:pPr>
        <w:jc w:val="both"/>
        <w:rPr>
          <w:rFonts w:cs="Times New Roman"/>
        </w:rPr>
      </w:pPr>
      <w:r w:rsidRPr="004956E5">
        <w:rPr>
          <w:rFonts w:cs="Times New Roman"/>
        </w:rPr>
        <w:t>Nemoguće je napraviti usporedbu s prošlom godinom jer je proračunski korisnik unutar godine započeo s radom.</w:t>
      </w:r>
    </w:p>
    <w:p w:rsidR="00161A6D" w:rsidRPr="006C42A5" w:rsidRDefault="00161A6D" w:rsidP="00161A6D">
      <w:pPr>
        <w:jc w:val="both"/>
        <w:rPr>
          <w:rFonts w:cs="Times New Roman"/>
        </w:rPr>
      </w:pPr>
    </w:p>
    <w:p w:rsidR="00161A6D" w:rsidRPr="006C42A5" w:rsidRDefault="00161A6D" w:rsidP="00161A6D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1 – vezana uz AOP 002</w:t>
      </w:r>
    </w:p>
    <w:p w:rsidR="00161A6D" w:rsidRPr="006C42A5" w:rsidRDefault="00161A6D" w:rsidP="00161A6D">
      <w:pPr>
        <w:jc w:val="both"/>
        <w:rPr>
          <w:rFonts w:cs="Times New Roman"/>
        </w:rPr>
      </w:pPr>
      <w:r w:rsidRPr="006C42A5">
        <w:rPr>
          <w:rFonts w:cs="Times New Roman"/>
        </w:rPr>
        <w:t>Ukupna vrijednost nefinancijske imovine Općine Martijanec i njegovog proračunskog korisnika na dan 31.12.2020. godine podijeljena je na sljedeći način: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61A6D" w:rsidRPr="006C42A5" w:rsidTr="003D06D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61A6D" w:rsidRPr="006C42A5" w:rsidRDefault="00161A6D" w:rsidP="00161A6D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61A6D" w:rsidRPr="006C42A5" w:rsidRDefault="00161A6D" w:rsidP="00161A6D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33.114.049 kn</w:t>
            </w:r>
          </w:p>
        </w:tc>
      </w:tr>
      <w:tr w:rsidR="00161A6D" w:rsidRPr="006C42A5" w:rsidTr="003D06D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6C42A5" w:rsidRDefault="00161A6D" w:rsidP="00161A6D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6C42A5" w:rsidRDefault="00161A6D" w:rsidP="00161A6D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537.189 kn</w:t>
            </w:r>
          </w:p>
        </w:tc>
      </w:tr>
      <w:tr w:rsidR="00161A6D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6C42A5" w:rsidRDefault="00161A6D" w:rsidP="00161A6D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6C42A5" w:rsidRDefault="00161A6D" w:rsidP="00161A6D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33.651.238 kn</w:t>
            </w:r>
          </w:p>
        </w:tc>
      </w:tr>
    </w:tbl>
    <w:p w:rsidR="00161A6D" w:rsidRPr="006C42A5" w:rsidRDefault="00161A6D" w:rsidP="00161A6D">
      <w:pPr>
        <w:jc w:val="both"/>
        <w:rPr>
          <w:rFonts w:cs="Times New Roman"/>
          <w:color w:val="FF0000"/>
        </w:rPr>
      </w:pPr>
    </w:p>
    <w:p w:rsidR="00161A6D" w:rsidRPr="00EE5328" w:rsidRDefault="004956E5" w:rsidP="00161A6D">
      <w:pPr>
        <w:jc w:val="both"/>
        <w:rPr>
          <w:rFonts w:cs="Times New Roman"/>
        </w:rPr>
      </w:pPr>
      <w:r w:rsidRPr="00EE5328">
        <w:rPr>
          <w:rFonts w:cs="Times New Roman"/>
        </w:rPr>
        <w:t xml:space="preserve">Općina Martijanec </w:t>
      </w:r>
      <w:r w:rsidR="00C73E71" w:rsidRPr="00EE5328">
        <w:rPr>
          <w:rFonts w:cs="Times New Roman"/>
        </w:rPr>
        <w:t>je u</w:t>
      </w:r>
      <w:r w:rsidR="00161A6D" w:rsidRPr="00EE5328">
        <w:rPr>
          <w:rFonts w:cs="Times New Roman"/>
        </w:rPr>
        <w:t xml:space="preserve"> odnosu na prethodno </w:t>
      </w:r>
      <w:r w:rsidR="00C73E71" w:rsidRPr="00EE5328">
        <w:rPr>
          <w:rFonts w:cs="Times New Roman"/>
        </w:rPr>
        <w:t xml:space="preserve">izvještajno razdoblje povećala svoju  nefinancijsku imovinu zbog mnogobrojnih ulaganja u nefinancijsku imovinu. </w:t>
      </w:r>
    </w:p>
    <w:p w:rsidR="00161A6D" w:rsidRPr="006C42A5" w:rsidRDefault="00161A6D" w:rsidP="00161A6D">
      <w:pPr>
        <w:jc w:val="both"/>
        <w:rPr>
          <w:rFonts w:cs="Times New Roman"/>
        </w:rPr>
      </w:pPr>
    </w:p>
    <w:p w:rsidR="00161A6D" w:rsidRPr="006C42A5" w:rsidRDefault="00161A6D" w:rsidP="00161A6D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2 – vezana uz AOP 063</w:t>
      </w:r>
    </w:p>
    <w:p w:rsidR="00161A6D" w:rsidRPr="006C42A5" w:rsidRDefault="00161A6D" w:rsidP="00161A6D">
      <w:pPr>
        <w:jc w:val="both"/>
        <w:rPr>
          <w:rFonts w:cs="Times New Roman"/>
        </w:rPr>
      </w:pPr>
      <w:r w:rsidRPr="006C42A5">
        <w:rPr>
          <w:rFonts w:cs="Times New Roman"/>
        </w:rPr>
        <w:t>Konsolidirani i</w:t>
      </w:r>
      <w:r w:rsidR="00F312E8" w:rsidRPr="006C42A5">
        <w:rPr>
          <w:rFonts w:cs="Times New Roman"/>
        </w:rPr>
        <w:t xml:space="preserve">zvještaj proračuna Općine Martijanec </w:t>
      </w:r>
      <w:r w:rsidRPr="006C42A5">
        <w:rPr>
          <w:rFonts w:cs="Times New Roman"/>
        </w:rPr>
        <w:t>sadrži sljedeće vrijednosti financijske imovine: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6C42A5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  <w:r w:rsidR="009803A8">
              <w:rPr>
                <w:rFonts w:cs="Times New Roman"/>
              </w:rPr>
              <w:t xml:space="preserve">   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6C42A5" w:rsidRDefault="009803A8" w:rsidP="00FF28C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FF28CA" w:rsidRPr="006C42A5">
              <w:rPr>
                <w:rFonts w:cs="Times New Roman"/>
              </w:rPr>
              <w:t>8.338.964 kn</w:t>
            </w:r>
          </w:p>
        </w:tc>
      </w:tr>
      <w:tr w:rsidR="00FF28CA" w:rsidRPr="006C42A5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13</w:t>
            </w:r>
            <w:r w:rsidR="00C73E71">
              <w:rPr>
                <w:rFonts w:cs="Times New Roman"/>
              </w:rPr>
              <w:t>0</w:t>
            </w:r>
            <w:r w:rsidRPr="006C42A5">
              <w:rPr>
                <w:rFonts w:cs="Times New Roman"/>
              </w:rPr>
              <w:t>.879 kn</w:t>
            </w:r>
          </w:p>
        </w:tc>
      </w:tr>
      <w:tr w:rsidR="00FF28CA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9803A8" w:rsidP="00FF28C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FF28CA" w:rsidRPr="006C42A5">
              <w:rPr>
                <w:rFonts w:cs="Times New Roman"/>
              </w:rPr>
              <w:t>8.469.843 kn</w:t>
            </w:r>
          </w:p>
        </w:tc>
      </w:tr>
    </w:tbl>
    <w:p w:rsidR="00161A6D" w:rsidRPr="006C42A5" w:rsidRDefault="00161A6D" w:rsidP="00161A6D">
      <w:pPr>
        <w:jc w:val="both"/>
        <w:rPr>
          <w:rFonts w:cs="Times New Roman"/>
          <w:color w:val="FF0000"/>
        </w:rPr>
      </w:pPr>
    </w:p>
    <w:p w:rsidR="00161A6D" w:rsidRPr="00BF67F1" w:rsidRDefault="009803A8" w:rsidP="00161A6D">
      <w:pPr>
        <w:jc w:val="both"/>
        <w:rPr>
          <w:rFonts w:cs="Times New Roman"/>
        </w:rPr>
      </w:pPr>
      <w:r>
        <w:rPr>
          <w:rFonts w:cs="Times New Roman"/>
        </w:rPr>
        <w:t xml:space="preserve">Smanjenje </w:t>
      </w:r>
      <w:r w:rsidR="00161A6D" w:rsidRPr="00BF67F1">
        <w:rPr>
          <w:rFonts w:cs="Times New Roman"/>
        </w:rPr>
        <w:t xml:space="preserve">financijske imovine u odnosu na prethodno razdoblje najvećim djelom odnosi se na </w:t>
      </w:r>
      <w:r w:rsidR="00BF67F1" w:rsidRPr="00BF67F1">
        <w:rPr>
          <w:rFonts w:cs="Times New Roman"/>
        </w:rPr>
        <w:t>Općinu Martijanec</w:t>
      </w:r>
      <w:r w:rsidR="00161A6D" w:rsidRPr="00BF67F1">
        <w:rPr>
          <w:rFonts w:cs="Times New Roman"/>
        </w:rPr>
        <w:t xml:space="preserve"> i </w:t>
      </w:r>
      <w:r w:rsidR="00BF67F1" w:rsidRPr="00BF67F1">
        <w:rPr>
          <w:rFonts w:cs="Times New Roman"/>
        </w:rPr>
        <w:t>is</w:t>
      </w:r>
      <w:r w:rsidR="00161A6D" w:rsidRPr="00BF67F1">
        <w:rPr>
          <w:rFonts w:cs="Times New Roman"/>
        </w:rPr>
        <w:t>to</w:t>
      </w:r>
      <w:r w:rsidR="00BF67F1" w:rsidRPr="00BF67F1">
        <w:rPr>
          <w:rFonts w:cs="Times New Roman"/>
        </w:rPr>
        <w:t xml:space="preserve"> je vidljivo</w:t>
      </w:r>
      <w:r w:rsidR="00161A6D" w:rsidRPr="00BF67F1">
        <w:rPr>
          <w:rFonts w:cs="Times New Roman"/>
        </w:rPr>
        <w:t xml:space="preserve"> kroz </w:t>
      </w:r>
      <w:r w:rsidR="00BF67F1" w:rsidRPr="00BF67F1">
        <w:rPr>
          <w:rFonts w:cs="Times New Roman"/>
        </w:rPr>
        <w:t>smanjenje iz</w:t>
      </w:r>
      <w:r w:rsidR="00161A6D" w:rsidRPr="00BF67F1">
        <w:rPr>
          <w:rFonts w:cs="Times New Roman"/>
        </w:rPr>
        <w:t>nos</w:t>
      </w:r>
      <w:r w:rsidR="00BF67F1" w:rsidRPr="00BF67F1">
        <w:rPr>
          <w:rFonts w:cs="Times New Roman"/>
        </w:rPr>
        <w:t>a</w:t>
      </w:r>
      <w:r w:rsidR="00161A6D" w:rsidRPr="00BF67F1">
        <w:rPr>
          <w:rFonts w:cs="Times New Roman"/>
        </w:rPr>
        <w:t xml:space="preserve"> novčanih sredstava na žiro računu na dan 31.12.2020. godine.</w:t>
      </w:r>
    </w:p>
    <w:p w:rsidR="00161A6D" w:rsidRPr="006C42A5" w:rsidRDefault="00161A6D" w:rsidP="00161A6D">
      <w:pPr>
        <w:jc w:val="both"/>
        <w:rPr>
          <w:rFonts w:cs="Times New Roman"/>
        </w:rPr>
      </w:pPr>
    </w:p>
    <w:p w:rsidR="00161A6D" w:rsidRPr="006C42A5" w:rsidRDefault="00161A6D" w:rsidP="00161A6D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3 – vezana uz AOP 141</w:t>
      </w:r>
    </w:p>
    <w:p w:rsidR="00161A6D" w:rsidRPr="006C42A5" w:rsidRDefault="00161A6D" w:rsidP="00161A6D">
      <w:pPr>
        <w:jc w:val="both"/>
        <w:rPr>
          <w:rFonts w:cs="Times New Roman"/>
        </w:rPr>
      </w:pPr>
      <w:r w:rsidRPr="006C42A5">
        <w:rPr>
          <w:rFonts w:cs="Times New Roman"/>
        </w:rPr>
        <w:t>Potraživanja za priho</w:t>
      </w:r>
      <w:r w:rsidR="00462FA5" w:rsidRPr="006C42A5">
        <w:rPr>
          <w:rFonts w:cs="Times New Roman"/>
        </w:rPr>
        <w:t xml:space="preserve">de poslovanja </w:t>
      </w:r>
      <w:r w:rsidRPr="006C42A5">
        <w:rPr>
          <w:rFonts w:cs="Times New Roman"/>
        </w:rPr>
        <w:t>i</w:t>
      </w:r>
      <w:r w:rsidR="00462FA5" w:rsidRPr="006C42A5">
        <w:rPr>
          <w:rFonts w:cs="Times New Roman"/>
        </w:rPr>
        <w:t>znose</w:t>
      </w:r>
      <w:r w:rsidRPr="006C42A5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6C42A5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1.371.561 kn</w:t>
            </w:r>
          </w:p>
        </w:tc>
      </w:tr>
      <w:tr w:rsidR="00FF28CA" w:rsidRPr="006C42A5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30.945 kn</w:t>
            </w:r>
          </w:p>
        </w:tc>
      </w:tr>
      <w:tr w:rsidR="00FF28CA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1.402.506 kn</w:t>
            </w:r>
          </w:p>
        </w:tc>
      </w:tr>
    </w:tbl>
    <w:p w:rsidR="00161A6D" w:rsidRPr="006C42A5" w:rsidRDefault="00161A6D" w:rsidP="00161A6D">
      <w:pPr>
        <w:jc w:val="both"/>
        <w:rPr>
          <w:rFonts w:cs="Times New Roman"/>
        </w:rPr>
      </w:pPr>
    </w:p>
    <w:p w:rsidR="00511B45" w:rsidRPr="00BF67F1" w:rsidRDefault="00511B45" w:rsidP="00511B45">
      <w:pPr>
        <w:jc w:val="both"/>
        <w:rPr>
          <w:rFonts w:cs="Times New Roman"/>
        </w:rPr>
      </w:pPr>
      <w:r w:rsidRPr="00BF67F1">
        <w:rPr>
          <w:rFonts w:cs="Times New Roman"/>
        </w:rPr>
        <w:t xml:space="preserve">U odnosu na prethodnu godinu </w:t>
      </w:r>
      <w:r>
        <w:rPr>
          <w:rFonts w:cs="Times New Roman"/>
        </w:rPr>
        <w:t xml:space="preserve">povećana su </w:t>
      </w:r>
      <w:r w:rsidRPr="00BF67F1">
        <w:rPr>
          <w:rFonts w:cs="Times New Roman"/>
        </w:rPr>
        <w:t>potraž</w:t>
      </w:r>
      <w:r>
        <w:rPr>
          <w:rFonts w:cs="Times New Roman"/>
        </w:rPr>
        <w:t xml:space="preserve">ivanja za proračunske prihode </w:t>
      </w:r>
      <w:r w:rsidR="009803A8">
        <w:rPr>
          <w:rFonts w:cs="Times New Roman"/>
        </w:rPr>
        <w:t xml:space="preserve">Općine Martijanec </w:t>
      </w:r>
      <w:r>
        <w:rPr>
          <w:rFonts w:cs="Times New Roman"/>
        </w:rPr>
        <w:t>najviše iz razloga izdavanja Rješenja o zadržavanju nezakonito izgrađene zgrade Hrast-</w:t>
      </w:r>
      <w:proofErr w:type="spellStart"/>
      <w:r>
        <w:rPr>
          <w:rFonts w:cs="Times New Roman"/>
        </w:rPr>
        <w:t>Export</w:t>
      </w:r>
      <w:proofErr w:type="spellEnd"/>
      <w:r>
        <w:rPr>
          <w:rFonts w:cs="Times New Roman"/>
        </w:rPr>
        <w:t>-</w:t>
      </w:r>
      <w:proofErr w:type="spellStart"/>
      <w:r>
        <w:rPr>
          <w:rFonts w:cs="Times New Roman"/>
        </w:rPr>
        <w:t>Puklavec</w:t>
      </w:r>
      <w:proofErr w:type="spellEnd"/>
      <w:r>
        <w:rPr>
          <w:rFonts w:cs="Times New Roman"/>
        </w:rPr>
        <w:t xml:space="preserve"> na iznos od 1.332.836,02 kn</w:t>
      </w:r>
      <w:r w:rsidRPr="00BF67F1">
        <w:rPr>
          <w:rFonts w:cs="Times New Roman"/>
        </w:rPr>
        <w:t>.</w:t>
      </w:r>
    </w:p>
    <w:p w:rsidR="00161A6D" w:rsidRPr="006C42A5" w:rsidRDefault="00161A6D" w:rsidP="00161A6D">
      <w:pPr>
        <w:jc w:val="both"/>
        <w:rPr>
          <w:rFonts w:cs="Times New Roman"/>
        </w:rPr>
      </w:pPr>
    </w:p>
    <w:p w:rsidR="00161A6D" w:rsidRPr="006C42A5" w:rsidRDefault="00161A6D" w:rsidP="00161A6D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4 – vezana uz AOP 158</w:t>
      </w:r>
    </w:p>
    <w:p w:rsidR="00161A6D" w:rsidRPr="00511B45" w:rsidRDefault="00161A6D" w:rsidP="00161A6D">
      <w:pPr>
        <w:jc w:val="both"/>
        <w:rPr>
          <w:rFonts w:cs="Times New Roman"/>
        </w:rPr>
      </w:pPr>
      <w:r w:rsidRPr="00511B45">
        <w:rPr>
          <w:rFonts w:cs="Times New Roman"/>
        </w:rPr>
        <w:t>Ukupni iznos potraživanja od prod</w:t>
      </w:r>
      <w:r w:rsidR="00FF28CA" w:rsidRPr="00511B45">
        <w:rPr>
          <w:rFonts w:cs="Times New Roman"/>
        </w:rPr>
        <w:t xml:space="preserve">aje nefinancijske imovine od 11.946 kn, a </w:t>
      </w:r>
      <w:r w:rsidRPr="00511B45">
        <w:rPr>
          <w:rFonts w:cs="Times New Roman"/>
        </w:rPr>
        <w:t xml:space="preserve">odnosi </w:t>
      </w:r>
      <w:r w:rsidR="00462FA5" w:rsidRPr="00511B45">
        <w:rPr>
          <w:rFonts w:cs="Times New Roman"/>
        </w:rPr>
        <w:t>se na potraživanja</w:t>
      </w:r>
      <w:r w:rsidR="00511B45" w:rsidRPr="00511B45">
        <w:rPr>
          <w:rFonts w:cs="Times New Roman"/>
        </w:rPr>
        <w:t xml:space="preserve"> O</w:t>
      </w:r>
      <w:r w:rsidR="00462FA5" w:rsidRPr="00511B45">
        <w:rPr>
          <w:rFonts w:cs="Times New Roman"/>
        </w:rPr>
        <w:t>pćine Martijanec</w:t>
      </w:r>
      <w:r w:rsidR="00511B45" w:rsidRPr="00511B45">
        <w:rPr>
          <w:rFonts w:cs="Times New Roman"/>
        </w:rPr>
        <w:t xml:space="preserve"> </w:t>
      </w:r>
      <w:r w:rsidRPr="00511B45">
        <w:rPr>
          <w:rFonts w:cs="Times New Roman"/>
        </w:rPr>
        <w:t>za prodane stanove.</w:t>
      </w:r>
    </w:p>
    <w:p w:rsidR="00161A6D" w:rsidRPr="006C42A5" w:rsidRDefault="00161A6D" w:rsidP="00161A6D">
      <w:pPr>
        <w:jc w:val="both"/>
        <w:rPr>
          <w:rFonts w:cs="Times New Roman"/>
        </w:rPr>
      </w:pPr>
    </w:p>
    <w:p w:rsidR="00161A6D" w:rsidRPr="006C42A5" w:rsidRDefault="00161A6D" w:rsidP="00161A6D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5 – vezana uz AOP 169</w:t>
      </w:r>
    </w:p>
    <w:p w:rsidR="00161A6D" w:rsidRPr="006C42A5" w:rsidRDefault="00161A6D" w:rsidP="00161A6D">
      <w:pPr>
        <w:jc w:val="both"/>
        <w:rPr>
          <w:rFonts w:cs="Times New Roman"/>
        </w:rPr>
      </w:pPr>
      <w:r w:rsidRPr="006C42A5">
        <w:rPr>
          <w:rFonts w:cs="Times New Roman"/>
        </w:rPr>
        <w:t>Ukupne obveze evidentirane u konso</w:t>
      </w:r>
      <w:r w:rsidR="00FF28CA" w:rsidRPr="006C42A5">
        <w:rPr>
          <w:rFonts w:cs="Times New Roman"/>
        </w:rPr>
        <w:t>lidiranom proračunu Općine Martijanec</w:t>
      </w:r>
      <w:r w:rsidRPr="006C42A5">
        <w:rPr>
          <w:rFonts w:cs="Times New Roman"/>
        </w:rPr>
        <w:t xml:space="preserve"> odnose se na obveze </w:t>
      </w:r>
      <w:r w:rsidR="00462FA5" w:rsidRPr="006C42A5">
        <w:rPr>
          <w:rFonts w:cs="Times New Roman"/>
        </w:rPr>
        <w:t>Općine Martijanec i proračunskog</w:t>
      </w:r>
      <w:r w:rsidRPr="006C42A5">
        <w:rPr>
          <w:rFonts w:cs="Times New Roman"/>
        </w:rPr>
        <w:t xml:space="preserve"> korisnika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6C42A5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1.493.643 kn</w:t>
            </w:r>
          </w:p>
        </w:tc>
      </w:tr>
      <w:tr w:rsidR="00FF28CA" w:rsidRPr="006C42A5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97.978 kn</w:t>
            </w:r>
          </w:p>
        </w:tc>
      </w:tr>
      <w:tr w:rsidR="00FF28CA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1.591.621 kn</w:t>
            </w:r>
          </w:p>
        </w:tc>
      </w:tr>
    </w:tbl>
    <w:p w:rsidR="00161A6D" w:rsidRPr="006C42A5" w:rsidRDefault="00161A6D" w:rsidP="00161A6D">
      <w:pPr>
        <w:jc w:val="both"/>
        <w:rPr>
          <w:rFonts w:cs="Times New Roman"/>
        </w:rPr>
      </w:pPr>
    </w:p>
    <w:p w:rsidR="00161A6D" w:rsidRPr="006C42A5" w:rsidRDefault="00161A6D" w:rsidP="00161A6D">
      <w:pPr>
        <w:jc w:val="both"/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6 – vezana uz AOP 229</w:t>
      </w:r>
    </w:p>
    <w:p w:rsidR="00161A6D" w:rsidRPr="006C42A5" w:rsidRDefault="00462FA5" w:rsidP="00161A6D">
      <w:pPr>
        <w:jc w:val="both"/>
        <w:rPr>
          <w:rFonts w:cs="Times New Roman"/>
        </w:rPr>
      </w:pPr>
      <w:r w:rsidRPr="006C42A5">
        <w:rPr>
          <w:rFonts w:cs="Times New Roman"/>
        </w:rPr>
        <w:t>Struktura vlastitih izvora u konsolidiranom izvještaju iznosi</w:t>
      </w:r>
      <w:r w:rsidR="00161A6D" w:rsidRPr="006C42A5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6C42A5" w:rsidTr="002416EB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39.959.369 kn</w:t>
            </w:r>
          </w:p>
        </w:tc>
      </w:tr>
      <w:tr w:rsidR="00FF28CA" w:rsidRPr="006C42A5" w:rsidTr="002416EB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    570.090  kn</w:t>
            </w:r>
          </w:p>
        </w:tc>
      </w:tr>
      <w:tr w:rsidR="00FF28CA" w:rsidRPr="006C42A5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6C42A5" w:rsidRDefault="00FF28CA" w:rsidP="00FF28CA">
            <w:pPr>
              <w:jc w:val="both"/>
              <w:rPr>
                <w:rFonts w:cs="Times New Roman"/>
              </w:rPr>
            </w:pPr>
            <w:r w:rsidRPr="006C42A5">
              <w:rPr>
                <w:rFonts w:cs="Times New Roman"/>
              </w:rPr>
              <w:t xml:space="preserve"> 40.529.459 kn</w:t>
            </w:r>
          </w:p>
        </w:tc>
      </w:tr>
    </w:tbl>
    <w:p w:rsidR="00161A6D" w:rsidRPr="006C42A5" w:rsidRDefault="00161A6D" w:rsidP="00161A6D">
      <w:pPr>
        <w:jc w:val="both"/>
        <w:rPr>
          <w:rFonts w:cs="Times New Roman"/>
          <w:color w:val="FF0000"/>
        </w:rPr>
      </w:pPr>
    </w:p>
    <w:p w:rsidR="00161A6D" w:rsidRPr="00EE30AC" w:rsidRDefault="00161A6D" w:rsidP="00161A6D">
      <w:pPr>
        <w:jc w:val="both"/>
        <w:rPr>
          <w:rFonts w:cs="Times New Roman"/>
          <w:b/>
        </w:rPr>
      </w:pPr>
      <w:r w:rsidRPr="00EE30AC">
        <w:rPr>
          <w:rFonts w:cs="Times New Roman"/>
        </w:rPr>
        <w:t>Vlastiti izvori najveći rast evidentiraju kod</w:t>
      </w:r>
      <w:r w:rsidR="002416EB" w:rsidRPr="00EE30AC">
        <w:rPr>
          <w:rFonts w:cs="Times New Roman"/>
        </w:rPr>
        <w:t xml:space="preserve"> Općine Martijanec, a kao rezultat znatnijih investicijskih ulaganja </w:t>
      </w:r>
      <w:r w:rsidRPr="00EE30AC">
        <w:rPr>
          <w:rFonts w:cs="Times New Roman"/>
        </w:rPr>
        <w:t xml:space="preserve">te </w:t>
      </w:r>
      <w:r w:rsidR="002416EB" w:rsidRPr="00EE30AC">
        <w:rPr>
          <w:rFonts w:cs="Times New Roman"/>
        </w:rPr>
        <w:t>iznos od 2.200.173</w:t>
      </w:r>
      <w:r w:rsidRPr="00EE30AC">
        <w:rPr>
          <w:rFonts w:cs="Times New Roman"/>
        </w:rPr>
        <w:t xml:space="preserve"> kuna </w:t>
      </w:r>
      <w:r w:rsidR="00EE30AC" w:rsidRPr="00EE30AC">
        <w:rPr>
          <w:rFonts w:cs="Times New Roman"/>
        </w:rPr>
        <w:t>što je ostao</w:t>
      </w:r>
      <w:r w:rsidRPr="00EE30AC">
        <w:rPr>
          <w:rFonts w:cs="Times New Roman"/>
        </w:rPr>
        <w:t xml:space="preserve"> kao višak prihoda poslovanja za naredno razdoblje.</w:t>
      </w:r>
    </w:p>
    <w:p w:rsidR="00161A6D" w:rsidRPr="006C42A5" w:rsidRDefault="00161A6D" w:rsidP="00161A6D">
      <w:pPr>
        <w:jc w:val="both"/>
        <w:rPr>
          <w:rFonts w:cs="Times New Roman"/>
          <w:b/>
        </w:rPr>
      </w:pPr>
    </w:p>
    <w:p w:rsidR="00F312E8" w:rsidRPr="006C42A5" w:rsidRDefault="009B0810" w:rsidP="009B0810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6C42A5">
        <w:rPr>
          <w:rFonts w:eastAsia="Times New Roman" w:cs="Times New Roman"/>
          <w:b/>
          <w:lang w:eastAsia="hr-HR"/>
        </w:rPr>
        <w:t xml:space="preserve">3. </w:t>
      </w:r>
      <w:r w:rsidR="00F312E8" w:rsidRPr="006C42A5">
        <w:rPr>
          <w:rFonts w:eastAsia="Times New Roman" w:cs="Times New Roman"/>
          <w:b/>
          <w:lang w:eastAsia="hr-HR"/>
        </w:rPr>
        <w:t xml:space="preserve">Bilješke uz konsolidirani Izvještaj o promjenama </w:t>
      </w:r>
      <w:r w:rsidRPr="006C42A5">
        <w:rPr>
          <w:rFonts w:eastAsia="Times New Roman" w:cs="Times New Roman"/>
          <w:b/>
          <w:lang w:eastAsia="hr-HR"/>
        </w:rPr>
        <w:t xml:space="preserve"> </w:t>
      </w:r>
      <w:r w:rsidR="00F312E8" w:rsidRPr="006C42A5">
        <w:rPr>
          <w:rFonts w:eastAsia="Times New Roman" w:cs="Times New Roman"/>
          <w:b/>
          <w:lang w:eastAsia="hr-HR"/>
        </w:rPr>
        <w:t>u vrijednosti i obujmu imovine i obveza za razdoblje od 1. siječnja do 31. prosinaca 2020. godine</w:t>
      </w:r>
    </w:p>
    <w:p w:rsidR="00F312E8" w:rsidRPr="006C42A5" w:rsidRDefault="00F312E8" w:rsidP="00F312E8">
      <w:pPr>
        <w:spacing w:after="0"/>
        <w:rPr>
          <w:rFonts w:eastAsia="Times New Roman" w:cs="Times New Roman"/>
          <w:lang w:eastAsia="hr-HR"/>
        </w:rPr>
      </w:pPr>
    </w:p>
    <w:p w:rsidR="006C42A5" w:rsidRPr="006C42A5" w:rsidRDefault="006C42A5" w:rsidP="006C42A5">
      <w:pPr>
        <w:spacing w:after="0"/>
        <w:rPr>
          <w:rFonts w:eastAsia="Times New Roman" w:cs="Times New Roman"/>
          <w:b/>
          <w:i/>
          <w:lang w:eastAsia="hr-HR"/>
        </w:rPr>
      </w:pPr>
      <w:r w:rsidRPr="006C42A5">
        <w:rPr>
          <w:rFonts w:eastAsia="Times New Roman" w:cs="Times New Roman"/>
          <w:b/>
          <w:i/>
          <w:lang w:eastAsia="hr-HR"/>
        </w:rPr>
        <w:t>Bilješka br. 1 – vezana uz AOP 005</w:t>
      </w:r>
    </w:p>
    <w:p w:rsidR="006C42A5" w:rsidRPr="006C42A5" w:rsidRDefault="005F2148" w:rsidP="00EE30AC">
      <w:pPr>
        <w:spacing w:after="0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Smanjenje </w:t>
      </w:r>
      <w:r w:rsidR="006C42A5" w:rsidRPr="006C42A5">
        <w:rPr>
          <w:rFonts w:eastAsia="Times New Roman" w:cs="Times New Roman"/>
          <w:lang w:eastAsia="hr-HR"/>
        </w:rPr>
        <w:t>ne</w:t>
      </w:r>
      <w:r w:rsidR="009803A8">
        <w:rPr>
          <w:rFonts w:eastAsia="Times New Roman" w:cs="Times New Roman"/>
          <w:lang w:eastAsia="hr-HR"/>
        </w:rPr>
        <w:t>financijske</w:t>
      </w:r>
      <w:r w:rsidR="006C42A5" w:rsidRPr="006C42A5">
        <w:rPr>
          <w:rFonts w:eastAsia="Times New Roman" w:cs="Times New Roman"/>
          <w:lang w:eastAsia="hr-HR"/>
        </w:rPr>
        <w:t xml:space="preserve"> dugotrajne imovine u iznosu od 1.629 kuna odnosi se na proizvedenu dugotrajnu imovinu – uređaje otpisane po inventuri i to za dio knjigovodstvene vrijednosti iste.</w:t>
      </w:r>
    </w:p>
    <w:p w:rsidR="006C42A5" w:rsidRPr="006C42A5" w:rsidRDefault="006C42A5" w:rsidP="006C42A5">
      <w:pPr>
        <w:spacing w:after="0"/>
        <w:rPr>
          <w:rFonts w:eastAsia="Times New Roman" w:cs="Times New Roman"/>
          <w:lang w:eastAsia="hr-HR"/>
        </w:rPr>
      </w:pPr>
    </w:p>
    <w:p w:rsidR="006C42A5" w:rsidRPr="006C42A5" w:rsidRDefault="006C42A5" w:rsidP="006C42A5">
      <w:pPr>
        <w:spacing w:after="0"/>
        <w:rPr>
          <w:rFonts w:eastAsia="Times New Roman" w:cs="Times New Roman"/>
          <w:b/>
          <w:i/>
          <w:lang w:eastAsia="hr-HR"/>
        </w:rPr>
      </w:pPr>
      <w:r w:rsidRPr="006C42A5">
        <w:rPr>
          <w:rFonts w:eastAsia="Times New Roman" w:cs="Times New Roman"/>
          <w:b/>
          <w:i/>
          <w:lang w:eastAsia="hr-HR"/>
        </w:rPr>
        <w:t>Bilješka br. 2 – vezana uz AOP 021</w:t>
      </w:r>
    </w:p>
    <w:p w:rsidR="006C42A5" w:rsidRDefault="006C42A5" w:rsidP="00EE30AC">
      <w:pPr>
        <w:spacing w:after="0"/>
        <w:jc w:val="both"/>
        <w:rPr>
          <w:rFonts w:eastAsia="Times New Roman" w:cs="Times New Roman"/>
          <w:lang w:eastAsia="hr-HR"/>
        </w:rPr>
      </w:pPr>
      <w:r w:rsidRPr="006C42A5">
        <w:rPr>
          <w:rFonts w:eastAsia="Times New Roman" w:cs="Times New Roman"/>
          <w:lang w:eastAsia="hr-HR"/>
        </w:rPr>
        <w:t>Povećanje proizvedene dugotrajne imovine u iznosu od 13.047 kuna uslijedilo je po darovanju spremnika za odvojeno prikupljanje otpada (5 komada za papir, 5 komada za plastiku) od Fonda za zaštitu okoliša i energetsku učinkovitost.</w:t>
      </w:r>
    </w:p>
    <w:p w:rsidR="009803A8" w:rsidRDefault="009803A8" w:rsidP="00EE30AC">
      <w:pPr>
        <w:spacing w:after="0"/>
        <w:jc w:val="both"/>
        <w:rPr>
          <w:rFonts w:eastAsia="Times New Roman" w:cs="Times New Roman"/>
          <w:lang w:eastAsia="hr-HR"/>
        </w:rPr>
      </w:pPr>
    </w:p>
    <w:p w:rsidR="009803A8" w:rsidRPr="006C42A5" w:rsidRDefault="009803A8" w:rsidP="00EE30AC">
      <w:pPr>
        <w:spacing w:after="0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Promjene u vrijednosti i obujmu imovine </w:t>
      </w:r>
      <w:r w:rsidR="009467E2">
        <w:rPr>
          <w:rFonts w:eastAsia="Times New Roman" w:cs="Times New Roman"/>
          <w:lang w:eastAsia="hr-HR"/>
        </w:rPr>
        <w:t>D</w:t>
      </w:r>
      <w:bookmarkStart w:id="0" w:name="_GoBack"/>
      <w:bookmarkEnd w:id="0"/>
      <w:r>
        <w:rPr>
          <w:rFonts w:eastAsia="Times New Roman" w:cs="Times New Roman"/>
          <w:lang w:eastAsia="hr-HR"/>
        </w:rPr>
        <w:t xml:space="preserve">ječjeg vrtića Vlakić Martijanec iznosi 558.398, a odnosi se na povećanje proizvedene dugotrajne imovine. </w:t>
      </w:r>
    </w:p>
    <w:p w:rsidR="006C42A5" w:rsidRPr="006C42A5" w:rsidRDefault="006C42A5" w:rsidP="006C42A5">
      <w:pPr>
        <w:spacing w:after="0"/>
        <w:rPr>
          <w:rFonts w:eastAsia="Times New Roman" w:cs="Times New Roman"/>
          <w:bCs/>
          <w:lang w:eastAsia="hr-HR"/>
        </w:rPr>
      </w:pPr>
    </w:p>
    <w:p w:rsidR="00F312E8" w:rsidRPr="006C42A5" w:rsidRDefault="00F312E8" w:rsidP="00F312E8">
      <w:pPr>
        <w:spacing w:after="0"/>
        <w:rPr>
          <w:rFonts w:eastAsia="Times New Roman" w:cs="Times New Roman"/>
          <w:lang w:eastAsia="hr-HR"/>
        </w:rPr>
      </w:pPr>
    </w:p>
    <w:p w:rsidR="009B0810" w:rsidRPr="006C42A5" w:rsidRDefault="009B0810" w:rsidP="006C42A5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6C42A5">
        <w:rPr>
          <w:rFonts w:eastAsia="Times New Roman" w:cs="Times New Roman"/>
          <w:b/>
          <w:lang w:eastAsia="hr-HR"/>
        </w:rPr>
        <w:t>4. Bilješke uz konsolidirani Izvještaj o obvezama na dan 31. prosinac 2020. godine</w:t>
      </w:r>
    </w:p>
    <w:p w:rsidR="009B0810" w:rsidRPr="006C42A5" w:rsidRDefault="009B0810" w:rsidP="009B0810">
      <w:pPr>
        <w:spacing w:after="0"/>
        <w:rPr>
          <w:rFonts w:eastAsia="Times New Roman" w:cs="Times New Roman"/>
          <w:lang w:eastAsia="hr-HR"/>
        </w:rPr>
      </w:pPr>
    </w:p>
    <w:p w:rsidR="00C405B5" w:rsidRPr="006C42A5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6C42A5">
        <w:rPr>
          <w:rFonts w:eastAsia="Times New Roman" w:cs="Times New Roman"/>
          <w:b/>
          <w:u w:val="single"/>
          <w:lang w:eastAsia="hr-HR"/>
        </w:rPr>
        <w:t>Bilješka broj 1 – vezana uz AOP 036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C405B5" w:rsidRPr="006C42A5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1.493.643 kn</w:t>
            </w:r>
          </w:p>
        </w:tc>
      </w:tr>
      <w:tr w:rsidR="00C405B5" w:rsidRPr="006C42A5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6C42A5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6C42A5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 xml:space="preserve">     97.978  kn</w:t>
            </w:r>
          </w:p>
        </w:tc>
      </w:tr>
      <w:tr w:rsidR="00C405B5" w:rsidRPr="006C42A5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 xml:space="preserve"> 1.591.621 kn</w:t>
            </w:r>
          </w:p>
        </w:tc>
      </w:tr>
    </w:tbl>
    <w:p w:rsidR="009B0810" w:rsidRDefault="009B0810" w:rsidP="009B0810">
      <w:pPr>
        <w:spacing w:after="0"/>
        <w:rPr>
          <w:rFonts w:eastAsia="Times New Roman" w:cs="Times New Roman"/>
          <w:b/>
          <w:lang w:eastAsia="hr-HR"/>
        </w:rPr>
      </w:pPr>
    </w:p>
    <w:p w:rsidR="009467E2" w:rsidRDefault="009467E2" w:rsidP="009B0810">
      <w:pPr>
        <w:spacing w:after="0"/>
        <w:rPr>
          <w:rFonts w:eastAsia="Times New Roman" w:cs="Times New Roman"/>
          <w:b/>
          <w:lang w:eastAsia="hr-HR"/>
        </w:rPr>
      </w:pPr>
    </w:p>
    <w:p w:rsidR="009467E2" w:rsidRPr="006C42A5" w:rsidRDefault="009467E2" w:rsidP="009B0810">
      <w:pPr>
        <w:spacing w:after="0"/>
        <w:rPr>
          <w:rFonts w:eastAsia="Times New Roman" w:cs="Times New Roman"/>
          <w:b/>
          <w:lang w:eastAsia="hr-HR"/>
        </w:rPr>
      </w:pPr>
    </w:p>
    <w:p w:rsidR="009B0810" w:rsidRPr="006C42A5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6C42A5">
        <w:rPr>
          <w:rFonts w:eastAsia="Times New Roman" w:cs="Times New Roman"/>
          <w:b/>
          <w:u w:val="single"/>
          <w:lang w:eastAsia="hr-HR"/>
        </w:rPr>
        <w:lastRenderedPageBreak/>
        <w:t>Bilješka broj 2 – vezana uz AOP 037</w:t>
      </w:r>
    </w:p>
    <w:p w:rsidR="009B0810" w:rsidRPr="006C42A5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6C42A5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6C42A5">
        <w:rPr>
          <w:rFonts w:eastAsia="Times New Roman" w:cs="Times New Roman"/>
          <w:lang w:eastAsia="hr-HR"/>
        </w:rPr>
        <w:t>Ukupno stanje dospjelih obveza u konsoli</w:t>
      </w:r>
      <w:r w:rsidR="00C405B5" w:rsidRPr="006C42A5">
        <w:rPr>
          <w:rFonts w:eastAsia="Times New Roman" w:cs="Times New Roman"/>
          <w:lang w:eastAsia="hr-HR"/>
        </w:rPr>
        <w:t>diranom</w:t>
      </w:r>
      <w:r w:rsidR="006C42A5">
        <w:rPr>
          <w:rFonts w:eastAsia="Times New Roman" w:cs="Times New Roman"/>
          <w:lang w:eastAsia="hr-HR"/>
        </w:rPr>
        <w:t xml:space="preserve"> I</w:t>
      </w:r>
      <w:r w:rsidR="00C405B5" w:rsidRPr="006C42A5">
        <w:rPr>
          <w:rFonts w:eastAsia="Times New Roman" w:cs="Times New Roman"/>
          <w:lang w:eastAsia="hr-HR"/>
        </w:rPr>
        <w:t>zvještaju iznosi 7.709 kn, a odnosi se na dospjele obveze Općine Martijanec.</w:t>
      </w:r>
      <w:r w:rsidRPr="006C42A5">
        <w:rPr>
          <w:rFonts w:eastAsia="Times New Roman" w:cs="Times New Roman"/>
          <w:lang w:eastAsia="hr-HR"/>
        </w:rPr>
        <w:t xml:space="preserve"> </w:t>
      </w:r>
    </w:p>
    <w:p w:rsidR="009B0810" w:rsidRPr="006C42A5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C50EA" w:rsidRDefault="009B0810" w:rsidP="009B0810">
      <w:pPr>
        <w:spacing w:after="0"/>
        <w:jc w:val="both"/>
        <w:rPr>
          <w:rFonts w:eastAsia="Times New Roman" w:cs="Times New Roman"/>
          <w:b/>
          <w:u w:val="single"/>
          <w:lang w:eastAsia="hr-HR"/>
        </w:rPr>
      </w:pPr>
      <w:r w:rsidRPr="006C42A5">
        <w:rPr>
          <w:rFonts w:eastAsia="Times New Roman" w:cs="Times New Roman"/>
          <w:b/>
          <w:u w:val="single"/>
          <w:lang w:eastAsia="hr-HR"/>
        </w:rPr>
        <w:t>Bilješka broj 3 – vezana uz AOP 090</w:t>
      </w:r>
    </w:p>
    <w:p w:rsidR="009B0810" w:rsidRPr="006C42A5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6C42A5">
        <w:rPr>
          <w:rFonts w:eastAsia="Times New Roman" w:cs="Times New Roman"/>
          <w:lang w:eastAsia="hr-HR"/>
        </w:rPr>
        <w:t>Ukupno stanje nedospjelih obveza tekuće godine na dan 31.12.2020.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C405B5" w:rsidRPr="006C42A5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1.485.934 kn</w:t>
            </w:r>
          </w:p>
        </w:tc>
      </w:tr>
      <w:tr w:rsidR="00C405B5" w:rsidRPr="006C42A5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6C42A5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6C42A5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 xml:space="preserve">     97.978 kn</w:t>
            </w:r>
          </w:p>
        </w:tc>
      </w:tr>
      <w:tr w:rsidR="00C405B5" w:rsidRPr="006C42A5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6C42A5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6C42A5">
              <w:rPr>
                <w:rFonts w:eastAsia="Times New Roman" w:cs="Times New Roman"/>
                <w:lang w:eastAsia="hr-HR"/>
              </w:rPr>
              <w:t xml:space="preserve"> 1.583.912 kn</w:t>
            </w:r>
          </w:p>
        </w:tc>
      </w:tr>
    </w:tbl>
    <w:p w:rsidR="009803A8" w:rsidRPr="00937254" w:rsidRDefault="009803A8" w:rsidP="009803A8">
      <w:pPr>
        <w:jc w:val="both"/>
        <w:rPr>
          <w:bCs/>
        </w:rPr>
      </w:pPr>
    </w:p>
    <w:p w:rsidR="009803A8" w:rsidRPr="00937254" w:rsidRDefault="009803A8" w:rsidP="009803A8">
      <w:pPr>
        <w:jc w:val="both"/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Martijancu</w:t>
      </w:r>
      <w:proofErr w:type="spellEnd"/>
      <w:r>
        <w:rPr>
          <w:bCs/>
        </w:rPr>
        <w:t>, 25</w:t>
      </w:r>
      <w:r>
        <w:rPr>
          <w:bCs/>
        </w:rPr>
        <w:t>.02.2021</w:t>
      </w:r>
      <w:r w:rsidRPr="00937254">
        <w:rPr>
          <w:bCs/>
        </w:rPr>
        <w:t>.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       OPĆINSKI NAČELNIK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         Dražen Levak, </w:t>
      </w:r>
      <w:proofErr w:type="spellStart"/>
      <w:r w:rsidRPr="00937254">
        <w:rPr>
          <w:bCs/>
        </w:rPr>
        <w:t>dipl.iur</w:t>
      </w:r>
      <w:proofErr w:type="spellEnd"/>
      <w:r w:rsidRPr="00937254">
        <w:rPr>
          <w:bCs/>
        </w:rPr>
        <w:t>.</w:t>
      </w:r>
    </w:p>
    <w:p w:rsidR="009803A8" w:rsidRPr="009B0810" w:rsidRDefault="009803A8" w:rsidP="009B0810">
      <w:pPr>
        <w:spacing w:after="0"/>
        <w:jc w:val="both"/>
        <w:rPr>
          <w:rFonts w:eastAsia="Times New Roman" w:cs="Times New Roman"/>
          <w:szCs w:val="20"/>
          <w:lang w:eastAsia="hr-HR"/>
        </w:rPr>
      </w:pPr>
    </w:p>
    <w:sectPr w:rsidR="009803A8" w:rsidRPr="009B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155E50"/>
    <w:rsid w:val="00161A6D"/>
    <w:rsid w:val="001E3EBA"/>
    <w:rsid w:val="00213637"/>
    <w:rsid w:val="002416EB"/>
    <w:rsid w:val="00326BA1"/>
    <w:rsid w:val="0033180C"/>
    <w:rsid w:val="0037448D"/>
    <w:rsid w:val="003D06DF"/>
    <w:rsid w:val="00446AB3"/>
    <w:rsid w:val="00462FA5"/>
    <w:rsid w:val="004956E5"/>
    <w:rsid w:val="004B3845"/>
    <w:rsid w:val="004E4FA6"/>
    <w:rsid w:val="00511B45"/>
    <w:rsid w:val="005F2148"/>
    <w:rsid w:val="006C42A5"/>
    <w:rsid w:val="00833FC9"/>
    <w:rsid w:val="00857581"/>
    <w:rsid w:val="00897FEB"/>
    <w:rsid w:val="008A35F2"/>
    <w:rsid w:val="008B7925"/>
    <w:rsid w:val="008C49AE"/>
    <w:rsid w:val="00936474"/>
    <w:rsid w:val="009467E2"/>
    <w:rsid w:val="009803A8"/>
    <w:rsid w:val="009B0810"/>
    <w:rsid w:val="00A47A3B"/>
    <w:rsid w:val="00B12D01"/>
    <w:rsid w:val="00B26CC1"/>
    <w:rsid w:val="00B72F1D"/>
    <w:rsid w:val="00BC50EA"/>
    <w:rsid w:val="00BF67F1"/>
    <w:rsid w:val="00C35188"/>
    <w:rsid w:val="00C405B5"/>
    <w:rsid w:val="00C73E71"/>
    <w:rsid w:val="00CE690F"/>
    <w:rsid w:val="00D52EAD"/>
    <w:rsid w:val="00D73186"/>
    <w:rsid w:val="00DB15AD"/>
    <w:rsid w:val="00DB3F4D"/>
    <w:rsid w:val="00EE30AC"/>
    <w:rsid w:val="00EE5328"/>
    <w:rsid w:val="00F312E8"/>
    <w:rsid w:val="00F5044C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2021-02-25T13:04:00Z</cp:lastPrinted>
  <dcterms:created xsi:type="dcterms:W3CDTF">2021-02-17T13:48:00Z</dcterms:created>
  <dcterms:modified xsi:type="dcterms:W3CDTF">2021-02-25T14:16:00Z</dcterms:modified>
</cp:coreProperties>
</file>