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PRIJEDLOG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 temelju članka 39. Zakona o proračunu (Narodne novine br. 87/08, 136/12, 15/15) te članka 31. Statuta Općine Martijanec (Službeni vjesnik Varaždinske županije br. 10/13, 24/13, 18/18, 9/20 i 14/21) </w:t>
      </w:r>
      <w:r>
        <w:rPr>
          <w:rFonts w:ascii="Times New Roman" w:hAnsi="Times New Roman"/>
          <w:b/>
          <w:bCs/>
          <w:sz w:val="18"/>
          <w:szCs w:val="18"/>
        </w:rPr>
        <w:t>Općinsko vijeće Općine Martijanec</w:t>
      </w:r>
      <w:r>
        <w:rPr>
          <w:rFonts w:ascii="Times New Roman" w:hAnsi="Times New Roman"/>
          <w:sz w:val="18"/>
          <w:szCs w:val="18"/>
        </w:rPr>
        <w:t xml:space="preserve"> na svojoj </w:t>
      </w:r>
      <w:r>
        <w:rPr>
          <w:rFonts w:ascii="Times New Roman" w:hAnsi="Times New Roman"/>
          <w:b/>
          <w:bCs/>
          <w:sz w:val="18"/>
          <w:szCs w:val="18"/>
        </w:rPr>
        <w:t>03.</w:t>
      </w:r>
      <w:r>
        <w:rPr>
          <w:rFonts w:ascii="Times New Roman" w:hAnsi="Times New Roman"/>
          <w:sz w:val="18"/>
          <w:szCs w:val="18"/>
        </w:rPr>
        <w:t xml:space="preserve"> sjednici održanoj dana </w:t>
      </w:r>
      <w:r>
        <w:rPr>
          <w:rFonts w:ascii="Times New Roman" w:hAnsi="Times New Roman"/>
          <w:b/>
          <w:bCs/>
          <w:sz w:val="18"/>
          <w:szCs w:val="18"/>
        </w:rPr>
        <w:t>04. listopada 2021</w:t>
      </w:r>
      <w:r>
        <w:rPr>
          <w:rFonts w:ascii="Times New Roman" w:hAnsi="Times New Roman"/>
          <w:sz w:val="18"/>
          <w:szCs w:val="18"/>
        </w:rPr>
        <w:t>. godine donosi</w:t>
      </w:r>
    </w:p>
    <w:p w:rsidR="001528F6" w:rsidRPr="006E7AF9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528F6" w:rsidRDefault="001528F6" w:rsidP="001528F6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Arial" w:hAnsi="Arial" w:cs="Arial"/>
          <w:b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III. IZMJENE I DOPUNE PRORAČUNA</w:t>
      </w:r>
    </w:p>
    <w:p w:rsidR="001528F6" w:rsidRPr="00144807" w:rsidRDefault="001528F6" w:rsidP="001528F6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center"/>
        <w:rPr>
          <w:rFonts w:ascii="Arial" w:hAnsi="Arial" w:cs="Arial"/>
          <w:bCs/>
        </w:rPr>
      </w:pPr>
      <w:r w:rsidRPr="00144807">
        <w:rPr>
          <w:rFonts w:ascii="Arial" w:hAnsi="Arial" w:cs="Arial"/>
          <w:bCs/>
        </w:rPr>
        <w:t>Općine Martijanec za 2021. godinu</w:t>
      </w:r>
    </w:p>
    <w:p w:rsidR="001528F6" w:rsidRPr="00144807" w:rsidRDefault="001528F6" w:rsidP="001528F6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jc w:val="center"/>
        <w:rPr>
          <w:rFonts w:ascii="Times New Roman" w:hAnsi="Times New Roman"/>
        </w:rPr>
      </w:pPr>
      <w:r w:rsidRPr="00144807">
        <w:rPr>
          <w:rFonts w:ascii="Arial" w:hAnsi="Arial" w:cs="Arial"/>
          <w:bCs/>
        </w:rPr>
        <w:t>i projekcije za 2022. i 2023. godinu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Članak  1. 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 članku 1. Proračunu Općine Martijanec za 2021. godinu i projekcije za 2022. i 2023. godinu („Službeni vjesnik Varaždinske županije", broj 81/20) mijenja se Račun prihoda i rashoda, kako slijedi:</w:t>
      </w:r>
    </w:p>
    <w:p w:rsidR="001528F6" w:rsidRPr="006E7AF9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528F6" w:rsidRDefault="001528F6" w:rsidP="001528F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1528F6" w:rsidRDefault="001528F6" w:rsidP="001528F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left" w:pos="61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4"/>
          <w:tab w:val="center" w:pos="1867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13.254.010,00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13.256.350,00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100,02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6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od prodaje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100,00</w:t>
      </w: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6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8.718.127,30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-132.660,00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8.585.467,30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98,48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9.557.500,00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9.692.500,00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101,41</w:t>
      </w: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7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2"/>
          <w:tab w:val="right" w:pos="7308"/>
          <w:tab w:val="right" w:pos="9183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Razlika - višak/manjak ((6 + 7) - (3 + 4))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-4.780.117,30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-4.780.117,30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left" w:pos="61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4"/>
          <w:tab w:val="center" w:pos="1867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6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Primici od financijske imovine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100,00</w:t>
      </w:r>
    </w:p>
    <w:p w:rsidR="001528F6" w:rsidRDefault="001528F6" w:rsidP="001528F6">
      <w:pPr>
        <w:widowControl w:val="0"/>
        <w:tabs>
          <w:tab w:val="left" w:pos="510"/>
          <w:tab w:val="right" w:pos="5457"/>
          <w:tab w:val="right" w:pos="7306"/>
          <w:tab w:val="right" w:pos="9182"/>
          <w:tab w:val="right" w:pos="10200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2"/>
          <w:tab w:val="right" w:pos="7308"/>
          <w:tab w:val="right" w:pos="9183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Neto financiranje (8 - 5)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1"/>
          <w:tab w:val="right" w:pos="7304"/>
          <w:tab w:val="right" w:pos="9176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15.870.510,00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15.872.850,00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100,01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54"/>
          <w:tab w:val="right" w:pos="7303"/>
          <w:tab w:val="right" w:pos="9173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Višak prihoda iz prethodnih godina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2.405.117,30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2.405.117,30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3"/>
          <w:tab w:val="right" w:pos="7307"/>
          <w:tab w:val="right" w:pos="9179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18.275.627,30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18.277.967,30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100,01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5"/>
          <w:tab w:val="right" w:pos="7308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18.275.627,30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18.277.967,30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100,01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3"/>
          <w:tab w:val="right" w:pos="7312"/>
          <w:tab w:val="right" w:pos="9182"/>
        </w:tabs>
        <w:autoSpaceDE w:val="0"/>
        <w:autoSpaceDN w:val="0"/>
        <w:adjustRightInd w:val="0"/>
        <w:spacing w:after="0" w:line="2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0,00</w:t>
      </w:r>
    </w:p>
    <w:p w:rsidR="001528F6" w:rsidRDefault="001528F6" w:rsidP="001528F6">
      <w:pPr>
        <w:widowControl w:val="0"/>
        <w:tabs>
          <w:tab w:val="right" w:pos="5463"/>
          <w:tab w:val="right" w:pos="7312"/>
          <w:tab w:val="right" w:pos="9182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6237"/>
          <w:tab w:val="right" w:pos="7371"/>
          <w:tab w:val="right" w:pos="8789"/>
        </w:tabs>
        <w:autoSpaceDE w:val="0"/>
        <w:autoSpaceDN w:val="0"/>
        <w:adjustRightInd w:val="0"/>
        <w:spacing w:after="0"/>
        <w:ind w:left="5280" w:hanging="528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Članak  2.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U članku 2. prihodi i rashodi te primici i izdaci po ekonomskoj klasifikaciji utvrđeni u Računu prihoda i rashoda, Računu financiranja i Raspoloživa sredstva iz prethodnih godina za 2021. godinu i projekcije za 2022. i 2023. godinu, povećavaju se ili se smanjuju kako slijedi:</w:t>
      </w:r>
    </w:p>
    <w:p w:rsidR="001528F6" w:rsidRPr="006E7AF9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528F6" w:rsidRDefault="001528F6" w:rsidP="001528F6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left" w:pos="97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4"/>
          <w:tab w:val="center" w:pos="230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13.254.010,00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13.256.350,00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poreza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1.975.760,00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1.975.760,00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1.975.760,00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1.975.760,00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1.789.760,00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1.789.760,00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robu i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iz inozemstva i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9.467.750,00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9.467.750,00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6"/>
          <w:szCs w:val="16"/>
        </w:rPr>
        <w:t>subjekata 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39.180,00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39.180,00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2.072.000,00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2.072.000,00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5.066.570,00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5.066.570,00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proračunu iz drugih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4.282.570,00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4.282.570,00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od izvanproračunskih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39.180,00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39.180,00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 koji im nije nadležan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iz državnog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4.362.000,00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4.362.000,00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temeljem prijenosa EU sredstava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414.050,00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414.050,00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293.500,00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293.500,00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spomeničke rente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upravnih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1.227.950,00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1.227.950,00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administrativnih pristojbi, pristojbi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 posebnim propisima i naknada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422.950,00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422.950,00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799.000,00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799.000,00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Upravne i administrativne pristojbe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po posebnim propisima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606.950,00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606.950,00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Komunalni doprinosi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101,46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 pruženih usluga i prihodi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47.340,00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105,20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47.340,00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105,20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pruženih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 od pravnih i fizičkih osoba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izvan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Kazne, upravne mjere i ostali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 i upravne mjere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Pr="006E7AF9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Prihodi od prodaje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711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materijalne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imovine - prirodnih bogatstava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156.500,00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građevinskih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postrojenja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13.495.510,00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13.497.850,00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100,02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8.718.127,30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-132.660,00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8.585.467,30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98,48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2.463.050,93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2.493.050,93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101,22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1.373.400,00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1.403.400,00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102,18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768.841,55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102,51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58.750,93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58.750,93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-18.841,55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133.158,45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87,60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2.052.940,71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2.082.940,71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101,46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314.910,22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314.910,22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3.333.356,37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3.423.696,37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102,71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715.847,30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735.847,30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102,79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326.049,07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328.389,07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100,72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670.960,00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670.960,00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1.492.000,00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1.560.000,00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104,56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161.890,00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157.290,00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97,16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751.497,99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-5.178,34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746.319,65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99,31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1.997.254,28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9.778,34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2.007.032,62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100,49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422.714,10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513.054,10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121,37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47,48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44,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44</w:t>
      </w:r>
      <w:proofErr w:type="spellEnd"/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28,77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javnom sektoru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671.700,00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98,21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658.620,00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646.620,00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98,18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13.080,00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13.080,00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671.700,00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98,21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2.017.820,00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-191.000,00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1.826.820,00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90,53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200.426,31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241.267,86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120,38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-218.841,55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352.158,45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61,67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79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1.246.393,69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-123.000,00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1.123.393,69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90,13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916.820,00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993.820,00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108,40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1.081.000,00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75,21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9.557.500,00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9.692.500,00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101,41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2.895.000,00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2.895.000,00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138.657,95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138.657,95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135.950,00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135.950,00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95.392,05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95.392,05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Pr="00144807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Namjenski 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Materijalna imovina - prirodna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6.150.500,00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6.180.500,00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100,49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1.063.551,30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-78.841,55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984.709,75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92,59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642.500,00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842.500,00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131,13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179.587,75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179.587,75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311.158,45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-91.158,45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70,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70</w:t>
      </w:r>
      <w:proofErr w:type="spellEnd"/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2.025.000,00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2.025.000,00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1.923.702,50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1.923.702,50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5.591.500,00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5.571.500,00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99,64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Višegodišnji nasadi i osnovno stado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113,12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120,51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116.489,06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116.489,06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spomeničke rente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510,94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510,94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4"/>
          <w:tab w:val="right" w:pos="9179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143.500,00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372,73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59"/>
          <w:tab w:val="right" w:pos="7305"/>
          <w:tab w:val="right" w:pos="9179"/>
          <w:tab w:val="right" w:pos="10199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125,24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postrojenjima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18.275.627,30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18.277.967,30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100,01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Rashodi prema funkcijskoj klasifikaciji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Brojčana oznaka i naziv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4"/>
          <w:tab w:val="center" w:pos="233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 javne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1.741.700,00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1.809.700,00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103,90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Izvršna i zakonodavna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106,52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financijski i fiskalni poslovi, vanjski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1.158.700,00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1.188.700,00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102,59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Javni red i sigurnost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299.500,00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299.500,00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protupožarne zaštite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299.500,00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299.500,00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Ekonomski poslovi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Poljoprivreda, šumarstvo, ribarstvo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lov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Promet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934.000,00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934.000,00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Zaštita okoliša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948.000,00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71,49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Gospodarenje otpadom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Gospodarenje otpadnim vodama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62,20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Usluge unapređenja stanovanja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7.861.614,10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8.106.614,10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103,12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zajednice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Razvoj stanovanja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Razvoj zajednice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7.836.614,10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7.971.614,10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101,72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Opskrba vodom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Zdravstvo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Medicinski proizvodi, pribor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Rekreacija, kultura i 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129,55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 rekreacije i sporta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138,24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 kulture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Religijske i druge službe zajednice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Obrazovanje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5.708.813,20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5.711.153,20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Predškolsko i osnovno obrazovanje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5.637.813,20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5.640.153,20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Obrazovanje koje se ne može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definirati po stupnju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098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obrazovanja koje nisu drugdje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svrstane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Socijalna zaštita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Socijalna pomoć stanovništvu koje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nije obuhvaćeno redovnim socijalnim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programima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18.275.627,30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18.277.967,30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100,01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Rashodi prema izvorima financiranja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Brojčana oznaka i 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3"/>
          <w:tab w:val="center" w:pos="233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6.475.991,92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6.475.991,92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6.475.991,92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6.475.991,92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569.587,75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571.927,75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100,41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569.587,75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571.927,75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100,41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1.134.629,39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1.134.629,39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510,94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510,94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1.134.118,45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1.134.118,45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7.358.526,19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7.358.526,19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5.068.526,19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5.068.526,19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120.392,05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120.392,05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120.392,05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120.392,05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Namjenski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Namjenski 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18.275.627,30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18.277.967,30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100,01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left" w:pos="97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4"/>
          <w:tab w:val="center" w:pos="230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financijske imovine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2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0"/>
          <w:tab w:val="right" w:pos="7305"/>
          <w:tab w:val="right" w:pos="9180"/>
          <w:tab w:val="right" w:pos="10199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Namjenski 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844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Primljeni krediti i zajmovi od kreditnih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Ukupno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6237"/>
          <w:tab w:val="right" w:pos="7371"/>
          <w:tab w:val="right" w:pos="8789"/>
        </w:tabs>
        <w:autoSpaceDE w:val="0"/>
        <w:autoSpaceDN w:val="0"/>
        <w:adjustRightInd w:val="0"/>
        <w:spacing w:after="0" w:line="240" w:lineRule="auto"/>
        <w:ind w:left="5280" w:hanging="528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Članak  3. </w:t>
      </w:r>
    </w:p>
    <w:p w:rsidR="001528F6" w:rsidRPr="006E7AF9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U članku 3. rashodi i izdaci u Posebnom dijelu Proračuna Općine Martijanec iskazani prema programskoj, ekonomskoj i funkcijskoj klasifikaciji, raspoređeni po nositeljima, korisniku i posebnim namjenama za 2021. godinu i projekcije za 2022. i 2023. godinu, povećavaju se ili se smanjuju kako slijedi:</w:t>
      </w:r>
    </w:p>
    <w:p w:rsidR="001528F6" w:rsidRDefault="001528F6" w:rsidP="001528F6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 izmjene i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1528F6" w:rsidRDefault="001528F6" w:rsidP="001528F6">
      <w:pPr>
        <w:widowControl w:val="0"/>
        <w:tabs>
          <w:tab w:val="left" w:pos="975"/>
          <w:tab w:val="right" w:pos="1020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Indeks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283"/>
          <w:tab w:val="center" w:pos="2302"/>
          <w:tab w:val="center" w:pos="5030"/>
          <w:tab w:val="center" w:pos="6875"/>
          <w:tab w:val="center" w:pos="8750"/>
          <w:tab w:val="center" w:pos="9913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 (5/3)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PREDSTAVNIČKA, IZVRŠNA TIJELA I MJESNA SAMOUPRAVA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613.500,00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651.500,00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106,19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00101  PREDSTAVNIČKA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106,52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1000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106,52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predstavničkih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A100001  Naknade za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114,02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predstavničkih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114,02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299.000,00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114,56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279.000,00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106,90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115,08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A100002  Dan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A100003  Ostale manifestacije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njihove pripreme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A100004  Naknade političkim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strankama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A100005  Tuzemne članarine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A100006  Plaće i naknade izvršnom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tijelu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00102  MJESNA SAMOUPRAVA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1001 Djelatnost mjesne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samouprave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A100101  Redovna djelatnost mjesne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samouprave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Pr="006E7AF9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002  JEDINSTVENI UPRAVNI ODJEL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17.662.127,30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-35.660,00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17.626.467,30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99,80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00201  JEDINSTVENI UPRAVNI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15.861.634,10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-38.000,00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15.823.634,10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99,76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ODJEL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1002 Redovna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2.949.400,00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3.054.400,00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103,56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djelatnost JUO, tek. i </w:t>
      </w:r>
      <w:proofErr w:type="spellStart"/>
      <w:r>
        <w:rPr>
          <w:rFonts w:ascii="Arial" w:hAnsi="Arial" w:cs="Arial"/>
          <w:b/>
          <w:bCs/>
        </w:rPr>
        <w:t>invest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održ</w:t>
      </w:r>
      <w:proofErr w:type="spellEnd"/>
      <w:r>
        <w:rPr>
          <w:rFonts w:ascii="Arial" w:hAnsi="Arial" w:cs="Arial"/>
          <w:b/>
          <w:bCs/>
        </w:rPr>
        <w:t>.,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</w:rPr>
        <w:t>dod</w:t>
      </w:r>
      <w:proofErr w:type="spellEnd"/>
      <w:r>
        <w:rPr>
          <w:rFonts w:ascii="Arial" w:hAnsi="Arial" w:cs="Arial"/>
          <w:b/>
          <w:bCs/>
        </w:rPr>
        <w:t xml:space="preserve">. ulaganja u </w:t>
      </w:r>
      <w:proofErr w:type="spellStart"/>
      <w:r>
        <w:rPr>
          <w:rFonts w:ascii="Arial" w:hAnsi="Arial" w:cs="Arial"/>
          <w:b/>
          <w:bCs/>
        </w:rPr>
        <w:t>građ</w:t>
      </w:r>
      <w:proofErr w:type="spellEnd"/>
      <w:r>
        <w:rPr>
          <w:rFonts w:ascii="Arial" w:hAnsi="Arial" w:cs="Arial"/>
          <w:b/>
          <w:bCs/>
        </w:rPr>
        <w:t>. objekte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nabava </w:t>
      </w:r>
      <w:proofErr w:type="spellStart"/>
      <w:r>
        <w:rPr>
          <w:rFonts w:ascii="Arial" w:hAnsi="Arial" w:cs="Arial"/>
          <w:b/>
          <w:bCs/>
        </w:rPr>
        <w:t>nef</w:t>
      </w:r>
      <w:proofErr w:type="spellEnd"/>
      <w:r>
        <w:rPr>
          <w:rFonts w:ascii="Arial" w:hAnsi="Arial" w:cs="Arial"/>
          <w:b/>
          <w:bCs/>
        </w:rPr>
        <w:t>.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A100201  Plaće i naknade zaposlenim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845.900,00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845.900,00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službenicima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0131 Opće usluge vezane za službenike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845.900,00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845.900,00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A100202  Materijalni rashodi te ostale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828.500,00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828.500,00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opće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107,01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763.500,00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107,01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13.790,00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13.790,00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470.710,00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470.710,00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208,70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44,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44</w:t>
      </w:r>
      <w:proofErr w:type="spellEnd"/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44,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44</w:t>
      </w:r>
      <w:proofErr w:type="spellEnd"/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23,08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Kazne, penali i naknade štete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A100203  Usluge tekućeg i inv.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održavanja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građ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objekata,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postrojenja, opreme i prijevoznih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sredstava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K100204  Nabava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Pr="006E7AF9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Materijalna imovina - prirodna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71.537,50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71.537,50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8.462,50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8.462,50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Višegodišnji nasadi i osnovno stado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K100205  Dom za starije i nemoćne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osobe sa dnevnim boravkom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K100206  Rekonstrukcija vatrogasnog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doma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Martijancu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K100207  Rekonstrukcija sanitarnog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126,58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čvora i kuhinje Društvenog doma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Križovljanu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126,58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126,58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143.500,00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372,73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prodaje ili zamjene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nefinancijske imovine i naknade 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naslova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126,58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K100213  Projektiranje i rekonstrukcija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zgrade stare škole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Hrastovljanu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izgradnja kulturnog centra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1003 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7.208.214,10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-258.000,00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6.950.214,10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96,42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A100301  Plaće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109,59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namještenicima Vlastitog pogona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0133 Ostale opće usluge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109,59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294.800,00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110,18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156,82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120,94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-18.841,55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133.158,45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87,60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112,40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A100302  Materijal i energija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potrebe komunalne službe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lastRenderedPageBreak/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A100303  Usluge za potrebe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129.614,10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129.614,10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komunalne službe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129.614,10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129.614,10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129.614,10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129.614,10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46.614,10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46.614,10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8.114,10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8.114,10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A100304  Tekuće održavanje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uređaja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infrastrukture,postrojenja i opreme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zaštita okoliš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36.240,00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36.240,00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448.260,00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448.260,00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A100305  Zbrinjavanje kućnih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ljubimaca, napuštenih i ozlijeđenih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životinja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Pr="006E7AF9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A100306  Kupnja posuda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razvrstavanje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0510 Gospodarenje otpadom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unutar 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A100307  Edukacija o potrebi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razvrstavanja i odvojenog zbrinjavanja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0510 Gospodarenje otpadom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A100308  Financiranje odvoza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socijalno ugroženim skupinama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stanovništva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0510 Gospodarenje otpadom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lastRenderedPageBreak/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A100309  Sprječavanje nepropisnog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odbacivanja otpada i uklanjanje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0510 Gospodarenje otpadom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A100310  Sufinanciranje odvoza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biorazgradivog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0510 Gospodarenje otpadom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javnom sektoru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A100311  Evidentiranje NC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K100312  Izgradnja odvodnje u sklopu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62,20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Aglomeracije Ludbreg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0520 Gospodarenje otpadnim vodama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62,20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62,20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-218.841,55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281.158,45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56,23</w:t>
      </w:r>
    </w:p>
    <w:p w:rsidR="001528F6" w:rsidRPr="00F9302C" w:rsidRDefault="001528F6" w:rsidP="001528F6">
      <w:pPr>
        <w:widowControl w:val="0"/>
        <w:tabs>
          <w:tab w:val="center" w:pos="704"/>
          <w:tab w:val="left" w:pos="975"/>
          <w:tab w:val="center" w:pos="5103"/>
          <w:tab w:val="left" w:pos="6729"/>
          <w:tab w:val="left" w:pos="869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9302C">
        <w:rPr>
          <w:rFonts w:ascii="Arial" w:hAnsi="Arial" w:cs="Arial"/>
          <w:i/>
          <w:sz w:val="18"/>
          <w:szCs w:val="18"/>
        </w:rPr>
        <w:t>52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F9302C">
        <w:rPr>
          <w:rFonts w:ascii="Arial" w:hAnsi="Arial" w:cs="Arial"/>
          <w:i/>
          <w:sz w:val="16"/>
          <w:szCs w:val="16"/>
        </w:rPr>
        <w:t>ostale pomoći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</w:t>
      </w:r>
      <w:r w:rsidRPr="00F9302C">
        <w:rPr>
          <w:rFonts w:ascii="Arial" w:hAnsi="Arial" w:cs="Arial"/>
          <w:i/>
          <w:sz w:val="18"/>
          <w:szCs w:val="18"/>
        </w:rPr>
        <w:t>500.000,00</w:t>
      </w:r>
      <w:r>
        <w:rPr>
          <w:rFonts w:ascii="Arial" w:hAnsi="Arial" w:cs="Arial"/>
          <w:i/>
          <w:sz w:val="18"/>
          <w:szCs w:val="18"/>
        </w:rPr>
        <w:t xml:space="preserve">           -188.000,00             312.000,00      62,40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-378.000,00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622.000,00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62,20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K100313  Projektiranje i urbanističko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uređenje prostora društvenih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centralnih sadržaja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K100314  Izgradnja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infrastrukture - pješačka i biciklistička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traka Martijanec -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Hrastovljan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K100315  Izgradnja šumske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prometnice - NC V. Vinogradski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odvojak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402.500,00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1.647.500,00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1.647.500,00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lastRenderedPageBreak/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K100316  Rekonstrukcija NC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Martijanec -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Madaraševec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K100317  Projektiranje i izgradnja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spremišta za komunalne strojeve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uređaje za komunalnu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K100318  Izgradnja i opremanje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reciklažnog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dvorišta za građevinski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otpad Prelog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Pr="00581C2B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K100319  Izgradnja širokopojasne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mreže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K100320  Izgradnja spojne ceste ulice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svetog Martina, Školske ulice i Cvjetne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ulice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Martijancu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178.760,00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178.760,00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171.240,00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171.240,00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K100321  Rekonstrukcija vinogradskih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166,67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odvojaka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166,67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166,67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211,11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166,67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K100342  Izgradnja parkirališta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pješačke staze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Martijancu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K100343  Izrada tehničke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dokumentacije za korištenje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geotermalne energije u Slanju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K100344  Izgradnja vodoopskrbnog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cjevovoda - II. i III.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Vrbanovečki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odvojak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-78.841,55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141.158,45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-141.158,45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T100322  Izrada Programa zaštite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divljači na području Općine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0423 Ribarstvo i lov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T100323  Nabava opreme i uređaja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potrebe komunalne službe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T100336  Kapitalna pomoć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izgradnju vodoopskrbnog cjevovoda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 i III.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Vrbanovečki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odvojak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0630 Opskrba vodom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1004 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A100401  Poljoprivreda i 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K100402  Izrada Plana razvoja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Martijanec za period 2021.-2027.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1005 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305.700,00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305.700,00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A100501  Tekuće 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134.700,00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129.700,00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K100502  Proširenje mjesnog groblja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Martijancu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Materijalna imovina - prirodna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95.489,06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95.489,06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Prihodi od spomeničke rente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510,94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510,94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postrojenjima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K100503  Opremanje grobne kuće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rashladnim odrima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1006 Vatrogastvo,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299.500,00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299.500,00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zaštita i spašavanje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A100601  Vatrogastvo - Vatrogasna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zajednica Općine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A100602  Civilna zaštita i Hrvatska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gorska služba spašavanja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20.500,00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1007 Sport, kultura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574.500,00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639.500,00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111,31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A100701 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138,24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djelatnosti sporta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138,24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138,24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138,24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138,24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A100702 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djelatnosti u kulturi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A100703 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djelatnosti religije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0840 Religijske i druge službe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A100704  Izdavanje monografije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Općine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K100705  Opremanje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knjižnjičke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stanice i čitaonice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K100706  Izgradnja malonogometnog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košarkaškog igrališta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1008 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1.231.920,00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1.231.920,00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A100801 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djelatnosti predškolskog odgoja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A100803  Financiranje boravka djece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novonastanjenih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obitelji na području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Općine Martijanec u dječjim vrtićima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K100804  Izgradnja dječjeg igrališta uz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dječji vrtić, opremanje i hortikulturno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uređenje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70.912,25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70.912,25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i/>
          <w:iCs/>
          <w:sz w:val="16"/>
          <w:szCs w:val="16"/>
        </w:rPr>
        <w:t>podizvor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146.587,75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146.587,75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K100854  Izgradnja dječjeg vrtića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Pomoći EU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1009 Osnovnoškolsko,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2.721.400,00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2.721.400,00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srednjoškolsko i visoko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obrazovanje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A100901 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djelatnosti OŠ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A100902  Financiranje autobusnog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prijevoza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A100903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Cjeloživotno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obrazovanje,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informiranje građana, razvoj, edukacija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 primjena digitalnih vještina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0980 Usluge obrazovanja koje nisu drugdje svrstane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lastRenderedPageBreak/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A100904  Jednokratne novčane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pomoći studentima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A100905  Nagrade učenicima OŠ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A100959  Sufinanciranje produženog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boravka u OŠ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58.400,00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A100960  Utemeljenje Centra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izvrsnosti Talent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K100906  Rekonstrukcija i dogradnja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zgrade Osnovne škole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Namjenski 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1010 Razvoj civilnog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društva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A101001  Razvoj civilnog društva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36.926,31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36.926,31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6.073,69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6.073,69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1011 Socijalna skrb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ostale novčane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A101101  Financiranje socijalne zaštite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28.920,00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28.920,00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Ostale pomoći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13.080,00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13.080,00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A101102  Jednokratne novčane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pomoći obiteljima novorođene djece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A101103  Jednokratne novčane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božićne pomoći umirovljenicima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A101104  Provođenje rekreativnih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aktivnosti mještana 2. i 3. životne dobi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A101105  Prijevoz starijih i nemoćnih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osoba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1012 Javne potrebe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područja primarne zdravstvene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zaštite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A101201  Sufinanciranje nabavke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lijekova zaraženih virusom COVID-19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0711 Farmaceutski proizvodi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 temelju osiguranja i 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kućanstvima iz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1014 Prostorno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plansko uređenje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K101401  Urbanistički plan uređenja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Sudovčina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K101402  III. Izmjene i 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Prostornog plana uređenja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Ostali prihodi za posebne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1528F6" w:rsidRDefault="001528F6" w:rsidP="001528F6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00202  Dječji vrtić Vlakić Martijanec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6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1.800.493,20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1.802.833,20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100,13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8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002020  Dječji vrtić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1.800.493,20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1.802.833,20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100,13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PROGRAM 1013 Redovna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1.800.493,20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1.802.833,20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100,13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djelatnost ranog i predškolskog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odgoja i obrazovanja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A101301  Odgojno i tehničko osoblje,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1.800.493,20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1.802.833,20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100,13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204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jaslice i vrtić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1.767.493,20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1.769.833,20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100,13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1.244.350,93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1.244.350,93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1.185.600,00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1.185.600,00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58.750,93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58.750,93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1.047.940,71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1.047.940,71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172.910,22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172.910,22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517.942,27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520.282,27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100,45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Opći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191.893,20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191.893,20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326.049,07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328.389,07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100,72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64.100,00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59.500,00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92,82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315.897,99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-5.178,34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310.719,65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98,36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135.544,28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9.778,34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145.322,62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107,21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4.740,00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197,50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Pr="006E7AF9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100,00</w:t>
      </w: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19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04"/>
          <w:tab w:val="left" w:pos="975"/>
          <w:tab w:val="right" w:pos="5461"/>
          <w:tab w:val="right" w:pos="7306"/>
          <w:tab w:val="right" w:pos="9181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6"/>
          <w:szCs w:val="16"/>
        </w:rPr>
        <w:t>Vlastiti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i/>
          <w:iCs/>
          <w:sz w:val="18"/>
          <w:szCs w:val="18"/>
        </w:rPr>
        <w:t>100,00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75"/>
          <w:tab w:val="right" w:pos="5460"/>
          <w:tab w:val="right" w:pos="7305"/>
          <w:tab w:val="right" w:pos="9180"/>
          <w:tab w:val="right" w:pos="1020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100,00</w:t>
      </w:r>
    </w:p>
    <w:p w:rsidR="001528F6" w:rsidRPr="00144807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18.275.627,30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2.340,00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18.277.967,30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100,01</w:t>
      </w:r>
    </w:p>
    <w:p w:rsidR="001528F6" w:rsidRDefault="001528F6" w:rsidP="001528F6">
      <w:pPr>
        <w:widowControl w:val="0"/>
        <w:tabs>
          <w:tab w:val="right" w:pos="5460"/>
          <w:tab w:val="right" w:pos="7305"/>
          <w:tab w:val="right" w:pos="9180"/>
          <w:tab w:val="right" w:pos="1019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6237"/>
          <w:tab w:val="right" w:pos="7371"/>
          <w:tab w:val="righ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Članak 4.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Ove III. Izmjene i dopune Proračuna Općine Martijanec za 2021. godinu i projekcije za 2022. i 2023. godinu stupaju na snagu prvog dana od dana objave u "Službenom vjesniku Varaždinske županije".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KLASA: 400-08/21-01/4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URBROJ: 2186/19-01-21-1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Martijanec, 04. listopada 2021.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hAnsi="Times New Roman"/>
          <w:sz w:val="18"/>
          <w:szCs w:val="18"/>
        </w:rPr>
      </w:pP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PREDSJEDNIK 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OPĆINSKOG VIJEĆA: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Stjepan Golubić, ing.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528F6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1528F6" w:rsidRPr="007453F3" w:rsidRDefault="001528F6" w:rsidP="001528F6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b/>
          <w:bC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Plan razvojnih programa</w:t>
      </w:r>
    </w:p>
    <w:p w:rsidR="001528F6" w:rsidRPr="007453F3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2"/>
          <w:szCs w:val="12"/>
        </w:rPr>
      </w:pPr>
    </w:p>
    <w:p w:rsidR="001528F6" w:rsidRDefault="001528F6" w:rsidP="001528F6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Arial" w:hAnsi="Arial" w:cs="Arial"/>
          <w:sz w:val="12"/>
          <w:szCs w:val="12"/>
        </w:rPr>
      </w:pP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Program /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2. izmjene i dopune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Naziv programa /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Projekcija</w:t>
      </w:r>
      <w:r w:rsidRPr="007453F3">
        <w:rPr>
          <w:rFonts w:ascii="Times New Roman" w:hAnsi="Times New Roman"/>
          <w:sz w:val="12"/>
          <w:szCs w:val="12"/>
        </w:rPr>
        <w:tab/>
      </w:r>
      <w:proofErr w:type="spellStart"/>
      <w:r w:rsidRPr="007453F3">
        <w:rPr>
          <w:rFonts w:ascii="Arial" w:hAnsi="Arial" w:cs="Arial"/>
          <w:sz w:val="12"/>
          <w:szCs w:val="12"/>
        </w:rPr>
        <w:t>Projekcija</w:t>
      </w:r>
      <w:proofErr w:type="spellEnd"/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Pokazatelj rezultata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Polazna vrijednost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Ciljana vrijednost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Ciljana vrijednost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Ciljana vrijednost</w:t>
      </w:r>
      <w:r>
        <w:rPr>
          <w:rFonts w:ascii="Arial" w:hAnsi="Arial" w:cs="Arial"/>
          <w:sz w:val="12"/>
          <w:szCs w:val="12"/>
        </w:rPr>
        <w:t xml:space="preserve">   Odgovornost za        </w:t>
      </w:r>
    </w:p>
    <w:p w:rsidR="001528F6" w:rsidRPr="007453F3" w:rsidRDefault="001528F6" w:rsidP="001528F6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provedbu mjera</w:t>
      </w:r>
    </w:p>
    <w:p w:rsidR="001528F6" w:rsidRPr="007453F3" w:rsidRDefault="001528F6" w:rsidP="001528F6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104" w:lineRule="exact"/>
        <w:rPr>
          <w:rFonts w:ascii="Times New Roman" w:hAnsi="Times New Roman"/>
          <w:sz w:val="12"/>
          <w:szCs w:val="12"/>
        </w:rPr>
      </w:pP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Aktivnost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3. izmjene i dopune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aktivnosti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2022.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2023.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2020.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2021.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2022.</w:t>
      </w:r>
      <w:r w:rsidRPr="007453F3">
        <w:rPr>
          <w:rFonts w:ascii="Times New Roman" w:hAnsi="Times New Roman"/>
          <w:sz w:val="12"/>
          <w:szCs w:val="12"/>
        </w:rPr>
        <w:tab/>
      </w:r>
      <w:r w:rsidRPr="007453F3">
        <w:rPr>
          <w:rFonts w:ascii="Arial" w:hAnsi="Arial" w:cs="Arial"/>
          <w:sz w:val="12"/>
          <w:szCs w:val="12"/>
        </w:rPr>
        <w:t>2023.</w:t>
      </w:r>
    </w:p>
    <w:p w:rsidR="001528F6" w:rsidRDefault="001528F6" w:rsidP="001528F6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1. Unapređenje kvalitete obrazovanja i stvaranje temelja za unapređenje kulturno - sportskog života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1.1.: Osiguranje predškolskog obrazovanja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875.000,00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32.225.000,00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28.025.000,00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875.000,00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Izgradnja dječjeg </w:t>
      </w:r>
      <w:proofErr w:type="spellStart"/>
      <w:r>
        <w:rPr>
          <w:rFonts w:ascii="Arial" w:hAnsi="Arial" w:cs="Arial"/>
          <w:sz w:val="16"/>
          <w:szCs w:val="16"/>
        </w:rPr>
        <w:t>igral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32.200.000,00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28.000.000,00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dječjeg vrtić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1.136,34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išta uz dječji vrtić, </w:t>
      </w:r>
      <w:proofErr w:type="spellStart"/>
      <w:r>
        <w:rPr>
          <w:rFonts w:ascii="Arial" w:hAnsi="Arial" w:cs="Arial"/>
          <w:sz w:val="16"/>
          <w:szCs w:val="16"/>
        </w:rPr>
        <w:t>opr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emanje</w:t>
      </w:r>
      <w:proofErr w:type="spellEnd"/>
      <w:r>
        <w:rPr>
          <w:rFonts w:ascii="Arial" w:hAnsi="Arial" w:cs="Arial"/>
          <w:sz w:val="16"/>
          <w:szCs w:val="16"/>
        </w:rPr>
        <w:t xml:space="preserve"> i hortikulturno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dječjeg vrtić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dječjeg vrtić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1.136,34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</w:p>
    <w:p w:rsidR="001528F6" w:rsidRDefault="001528F6" w:rsidP="001528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1.2.: Unapređenje osnovnoškolskog i srednjoškolskog obrazovanja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Osnovnoškolsko,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srednjoškolsko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visoko obrazovanje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2.460.000,00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Rekonstrukcija i </w:t>
      </w:r>
      <w:proofErr w:type="spellStart"/>
      <w:r>
        <w:rPr>
          <w:rFonts w:ascii="Arial" w:hAnsi="Arial" w:cs="Arial"/>
          <w:sz w:val="16"/>
          <w:szCs w:val="16"/>
        </w:rPr>
        <w:t>dogr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2.460.000,00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1.2.1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Dogradnja i </w:t>
      </w:r>
      <w:proofErr w:type="spellStart"/>
      <w:r>
        <w:rPr>
          <w:rFonts w:ascii="Arial" w:hAnsi="Arial" w:cs="Arial"/>
          <w:sz w:val="16"/>
          <w:szCs w:val="16"/>
        </w:rPr>
        <w:t>rekonstru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1.010,89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1.310,89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adnja</w:t>
      </w:r>
      <w:proofErr w:type="spellEnd"/>
      <w:r>
        <w:rPr>
          <w:rFonts w:ascii="Arial" w:hAnsi="Arial" w:cs="Arial"/>
          <w:sz w:val="16"/>
          <w:szCs w:val="16"/>
        </w:rPr>
        <w:t xml:space="preserve"> zgrade </w:t>
      </w:r>
      <w:proofErr w:type="spellStart"/>
      <w:r>
        <w:rPr>
          <w:rFonts w:ascii="Arial" w:hAnsi="Arial" w:cs="Arial"/>
          <w:sz w:val="16"/>
          <w:szCs w:val="16"/>
        </w:rPr>
        <w:t>Osnovn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kcija</w:t>
      </w:r>
      <w:proofErr w:type="spellEnd"/>
      <w:r>
        <w:rPr>
          <w:rFonts w:ascii="Arial" w:hAnsi="Arial" w:cs="Arial"/>
          <w:sz w:val="16"/>
          <w:szCs w:val="16"/>
        </w:rPr>
        <w:t xml:space="preserve"> Osnovne škole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škole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2.460.000,00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1.3.: Poticanje kulturno - sportskog života stanovništva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1.192.500,00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2.188.000,00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JUO, tek. i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invest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16"/>
          <w:szCs w:val="16"/>
        </w:rPr>
        <w:t>održ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dod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ulaganja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građ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objekte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nabava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nef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520.000,00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Projektiranje i </w:t>
      </w:r>
      <w:proofErr w:type="spellStart"/>
      <w:r>
        <w:rPr>
          <w:rFonts w:ascii="Arial" w:hAnsi="Arial" w:cs="Arial"/>
          <w:sz w:val="16"/>
          <w:szCs w:val="16"/>
        </w:rPr>
        <w:t>rekonst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1.995.500,00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1.3.1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 postojećih 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rukcija</w:t>
      </w:r>
      <w:proofErr w:type="spellEnd"/>
      <w:r>
        <w:rPr>
          <w:rFonts w:ascii="Arial" w:hAnsi="Arial" w:cs="Arial"/>
          <w:sz w:val="16"/>
          <w:szCs w:val="16"/>
        </w:rPr>
        <w:t xml:space="preserve"> zgrade stare 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bjekata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kole</w:t>
      </w:r>
      <w:proofErr w:type="spellEnd"/>
      <w:r>
        <w:rPr>
          <w:rFonts w:ascii="Arial" w:hAnsi="Arial" w:cs="Arial"/>
          <w:sz w:val="16"/>
          <w:szCs w:val="16"/>
        </w:rPr>
        <w:t xml:space="preserve"> u </w:t>
      </w:r>
      <w:proofErr w:type="spellStart"/>
      <w:r>
        <w:rPr>
          <w:rFonts w:ascii="Arial" w:hAnsi="Arial" w:cs="Arial"/>
          <w:sz w:val="16"/>
          <w:szCs w:val="16"/>
        </w:rPr>
        <w:t>Hrastovljanu</w:t>
      </w:r>
      <w:proofErr w:type="spellEnd"/>
      <w:r>
        <w:rPr>
          <w:rFonts w:ascii="Arial" w:hAnsi="Arial" w:cs="Arial"/>
          <w:sz w:val="16"/>
          <w:szCs w:val="16"/>
        </w:rPr>
        <w:t xml:space="preserve"> -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zgradnja</w:t>
      </w:r>
      <w:proofErr w:type="spellEnd"/>
      <w:r>
        <w:rPr>
          <w:rFonts w:ascii="Arial" w:hAnsi="Arial" w:cs="Arial"/>
          <w:sz w:val="16"/>
          <w:szCs w:val="16"/>
        </w:rPr>
        <w:t xml:space="preserve"> kulturnog 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ntra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Rekonstrukcija </w:t>
      </w:r>
      <w:proofErr w:type="spellStart"/>
      <w:r>
        <w:rPr>
          <w:rFonts w:ascii="Arial" w:hAnsi="Arial" w:cs="Arial"/>
          <w:sz w:val="16"/>
          <w:szCs w:val="16"/>
        </w:rPr>
        <w:t>sanita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192.500,00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192.500,00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1.3.1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 postojećih 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rnog</w:t>
      </w:r>
      <w:proofErr w:type="spellEnd"/>
      <w:r>
        <w:rPr>
          <w:rFonts w:ascii="Arial" w:hAnsi="Arial" w:cs="Arial"/>
          <w:sz w:val="16"/>
          <w:szCs w:val="16"/>
        </w:rPr>
        <w:t xml:space="preserve"> čvora i kuhinje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bjekata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ruštvenog</w:t>
      </w:r>
      <w:proofErr w:type="spellEnd"/>
      <w:r>
        <w:rPr>
          <w:rFonts w:ascii="Arial" w:hAnsi="Arial" w:cs="Arial"/>
          <w:sz w:val="16"/>
          <w:szCs w:val="16"/>
        </w:rPr>
        <w:t xml:space="preserve"> doma u </w:t>
      </w:r>
      <w:proofErr w:type="spellStart"/>
      <w:r>
        <w:rPr>
          <w:rFonts w:ascii="Arial" w:hAnsi="Arial" w:cs="Arial"/>
          <w:sz w:val="16"/>
          <w:szCs w:val="16"/>
        </w:rPr>
        <w:t>Kri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žovljanu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Sport, kultura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353.500,00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353.500,00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Izgradnja </w:t>
      </w:r>
      <w:proofErr w:type="spellStart"/>
      <w:r>
        <w:rPr>
          <w:rFonts w:ascii="Arial" w:hAnsi="Arial" w:cs="Arial"/>
          <w:sz w:val="16"/>
          <w:szCs w:val="16"/>
        </w:rPr>
        <w:t>malonogom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1.3.1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 postojećih 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etnog</w:t>
      </w:r>
      <w:proofErr w:type="spellEnd"/>
      <w:r>
        <w:rPr>
          <w:rFonts w:ascii="Arial" w:hAnsi="Arial" w:cs="Arial"/>
          <w:sz w:val="16"/>
          <w:szCs w:val="16"/>
        </w:rPr>
        <w:t xml:space="preserve"> i košarkaškog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bjekata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grališta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352.500,00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1007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Opremanje </w:t>
      </w:r>
      <w:proofErr w:type="spellStart"/>
      <w:r>
        <w:rPr>
          <w:rFonts w:ascii="Arial" w:hAnsi="Arial" w:cs="Arial"/>
          <w:sz w:val="16"/>
          <w:szCs w:val="16"/>
        </w:rPr>
        <w:t>knjižnjičke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1.3.1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 postojećih 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stanice i čitaonice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bjekata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1.000,00</w:t>
      </w:r>
    </w:p>
    <w:p w:rsidR="001528F6" w:rsidRDefault="001528F6" w:rsidP="001528F6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CILJ 2. Poboljšanje kvalitete življenja stanovništva Općine kroz unapređenje infrastrukture i zaštitu okoliš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2.1.: Poboljšanje kvalitete življenja stanovništva Općine kroz unapređenje infrastrukture i zaštitu okoliš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5.301.000,00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7.319.253.000,00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7.318.480.000,00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5.123.000,00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i opremanje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reciklažnog</w:t>
      </w:r>
      <w:proofErr w:type="spellEnd"/>
      <w:r>
        <w:rPr>
          <w:rFonts w:ascii="Arial" w:hAnsi="Arial" w:cs="Arial"/>
          <w:sz w:val="16"/>
          <w:szCs w:val="16"/>
        </w:rPr>
        <w:t xml:space="preserve"> dvorišta 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 građevinski otpad 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relog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odvodnje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7.317.439.000,00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7.317.439.000,00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sklopu Aglomeracije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Ludbreg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622.000,00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Izgradnja </w:t>
      </w:r>
      <w:proofErr w:type="spellStart"/>
      <w:r>
        <w:rPr>
          <w:rFonts w:ascii="Arial" w:hAnsi="Arial" w:cs="Arial"/>
          <w:sz w:val="16"/>
          <w:szCs w:val="16"/>
        </w:rPr>
        <w:t>širokopojas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 mreže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Projektiranje i </w:t>
      </w:r>
      <w:proofErr w:type="spellStart"/>
      <w:r>
        <w:rPr>
          <w:rFonts w:ascii="Arial" w:hAnsi="Arial" w:cs="Arial"/>
          <w:sz w:val="16"/>
          <w:szCs w:val="16"/>
        </w:rPr>
        <w:t>izgradn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 spremišta za komu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nalne</w:t>
      </w:r>
      <w:proofErr w:type="spellEnd"/>
      <w:r>
        <w:rPr>
          <w:rFonts w:ascii="Arial" w:hAnsi="Arial" w:cs="Arial"/>
          <w:sz w:val="16"/>
          <w:szCs w:val="16"/>
        </w:rPr>
        <w:t xml:space="preserve"> strojeve i uređaj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za komunalnu djelat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nost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Projektiranje i </w:t>
      </w:r>
      <w:proofErr w:type="spellStart"/>
      <w:r>
        <w:rPr>
          <w:rFonts w:ascii="Arial" w:hAnsi="Arial" w:cs="Arial"/>
          <w:sz w:val="16"/>
          <w:szCs w:val="16"/>
        </w:rPr>
        <w:t>urbanis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komunalne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tičko</w:t>
      </w:r>
      <w:proofErr w:type="spellEnd"/>
      <w:r>
        <w:rPr>
          <w:rFonts w:ascii="Arial" w:hAnsi="Arial" w:cs="Arial"/>
          <w:sz w:val="16"/>
          <w:szCs w:val="16"/>
        </w:rPr>
        <w:t xml:space="preserve"> uređenje prostor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a društvenih i </w:t>
      </w:r>
      <w:proofErr w:type="spellStart"/>
      <w:r>
        <w:rPr>
          <w:rFonts w:ascii="Arial" w:hAnsi="Arial" w:cs="Arial"/>
          <w:sz w:val="16"/>
          <w:szCs w:val="16"/>
        </w:rPr>
        <w:t>centraln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ih sadržaja Martijanec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Evidentiranje NC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komunalne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nfrastrukture</w:t>
      </w:r>
      <w:proofErr w:type="spellEnd"/>
      <w:r>
        <w:rPr>
          <w:rFonts w:ascii="Arial" w:hAnsi="Arial" w:cs="Arial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pješač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 i biciklistička traka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Martijanec - </w:t>
      </w:r>
      <w:proofErr w:type="spellStart"/>
      <w:r>
        <w:rPr>
          <w:rFonts w:ascii="Arial" w:hAnsi="Arial" w:cs="Arial"/>
          <w:sz w:val="16"/>
          <w:szCs w:val="16"/>
        </w:rPr>
        <w:t>Hrastovlj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784.000,00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parkirališta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pješačke staze u Mart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26.000,00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Izgradnja spojne </w:t>
      </w:r>
      <w:proofErr w:type="spellStart"/>
      <w:r>
        <w:rPr>
          <w:rFonts w:ascii="Arial" w:hAnsi="Arial" w:cs="Arial"/>
          <w:sz w:val="16"/>
          <w:szCs w:val="16"/>
        </w:rPr>
        <w:t>cest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ulice 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, Školske ulice i </w:t>
      </w:r>
      <w:proofErr w:type="spellStart"/>
      <w:r>
        <w:rPr>
          <w:rFonts w:ascii="Arial" w:hAnsi="Arial" w:cs="Arial"/>
          <w:sz w:val="16"/>
          <w:szCs w:val="16"/>
        </w:rPr>
        <w:t>Cvjet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ne ulice u </w:t>
      </w:r>
      <w:proofErr w:type="spellStart"/>
      <w:r>
        <w:rPr>
          <w:rFonts w:ascii="Arial" w:hAnsi="Arial" w:cs="Arial"/>
          <w:sz w:val="16"/>
          <w:szCs w:val="16"/>
        </w:rPr>
        <w:t>Martijancu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600.000,00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Izgradnja šumske pro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2.050.000,00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metnice</w:t>
      </w:r>
      <w:proofErr w:type="spellEnd"/>
      <w:r>
        <w:rPr>
          <w:rFonts w:ascii="Arial" w:hAnsi="Arial" w:cs="Arial"/>
          <w:sz w:val="16"/>
          <w:szCs w:val="16"/>
        </w:rPr>
        <w:t xml:space="preserve"> - NC V. Vino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gradski odvojak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2.050.000,00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Rekonstrukcija NC 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artijanec</w:t>
      </w:r>
      <w:proofErr w:type="spellEnd"/>
      <w:r>
        <w:rPr>
          <w:rFonts w:ascii="Arial" w:hAnsi="Arial" w:cs="Arial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Madarašev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ec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Rekonstrukcija </w:t>
      </w:r>
      <w:proofErr w:type="spellStart"/>
      <w:r>
        <w:rPr>
          <w:rFonts w:ascii="Arial" w:hAnsi="Arial" w:cs="Arial"/>
          <w:sz w:val="16"/>
          <w:szCs w:val="16"/>
        </w:rPr>
        <w:t>vinogr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Unapređenje </w:t>
      </w:r>
      <w:proofErr w:type="spellStart"/>
      <w:r>
        <w:rPr>
          <w:rFonts w:ascii="Arial" w:hAnsi="Arial" w:cs="Arial"/>
          <w:sz w:val="16"/>
          <w:szCs w:val="16"/>
        </w:rPr>
        <w:t>prometn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adskih</w:t>
      </w:r>
      <w:proofErr w:type="spellEnd"/>
      <w:r>
        <w:rPr>
          <w:rFonts w:ascii="Arial" w:hAnsi="Arial" w:cs="Arial"/>
          <w:sz w:val="16"/>
          <w:szCs w:val="16"/>
        </w:rPr>
        <w:t xml:space="preserve"> odvojaka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500.000,00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198.500,00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171.000,00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Opremanje grobne </w:t>
      </w:r>
      <w:proofErr w:type="spellStart"/>
      <w:r>
        <w:rPr>
          <w:rFonts w:ascii="Arial" w:hAnsi="Arial" w:cs="Arial"/>
          <w:sz w:val="16"/>
          <w:szCs w:val="16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će rashladnim odrima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Proširenje mjesnog </w:t>
      </w:r>
      <w:proofErr w:type="spellStart"/>
      <w:r>
        <w:rPr>
          <w:rFonts w:ascii="Arial" w:hAnsi="Arial" w:cs="Arial"/>
          <w:sz w:val="16"/>
          <w:szCs w:val="16"/>
        </w:rPr>
        <w:t>gr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166.000,00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198.500,00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Uređenje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oblja</w:t>
      </w:r>
      <w:proofErr w:type="spellEnd"/>
      <w:r>
        <w:rPr>
          <w:rFonts w:ascii="Arial" w:hAnsi="Arial" w:cs="Arial"/>
          <w:sz w:val="16"/>
          <w:szCs w:val="16"/>
        </w:rPr>
        <w:t xml:space="preserve"> u </w:t>
      </w:r>
      <w:proofErr w:type="spellStart"/>
      <w:r>
        <w:rPr>
          <w:rFonts w:ascii="Arial" w:hAnsi="Arial" w:cs="Arial"/>
          <w:sz w:val="16"/>
          <w:szCs w:val="16"/>
        </w:rPr>
        <w:t>Martijancu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166.000,00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1.600.000,00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3.006.200,00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JUO, tek. i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invest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16"/>
          <w:szCs w:val="16"/>
        </w:rPr>
        <w:t>održ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dod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ulaganja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građ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objekte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nabava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nef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225.000,00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Dom za starije i </w:t>
      </w:r>
      <w:proofErr w:type="spellStart"/>
      <w:r>
        <w:rPr>
          <w:rFonts w:ascii="Arial" w:hAnsi="Arial" w:cs="Arial"/>
          <w:sz w:val="16"/>
          <w:szCs w:val="16"/>
        </w:rPr>
        <w:t>nemo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1.000.000,00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Stambeno </w:t>
      </w:r>
      <w:proofErr w:type="spellStart"/>
      <w:r>
        <w:rPr>
          <w:rFonts w:ascii="Arial" w:hAnsi="Arial" w:cs="Arial"/>
          <w:sz w:val="16"/>
          <w:szCs w:val="16"/>
        </w:rPr>
        <w:t>zbrinjavanj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ćne</w:t>
      </w:r>
      <w:proofErr w:type="spellEnd"/>
      <w:r>
        <w:rPr>
          <w:rFonts w:ascii="Arial" w:hAnsi="Arial" w:cs="Arial"/>
          <w:sz w:val="16"/>
          <w:szCs w:val="16"/>
        </w:rPr>
        <w:t xml:space="preserve"> osobe sa dnevni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socijalno ugroženih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m boravkom </w:t>
      </w:r>
      <w:proofErr w:type="spellStart"/>
      <w:r>
        <w:rPr>
          <w:rFonts w:ascii="Arial" w:hAnsi="Arial" w:cs="Arial"/>
          <w:sz w:val="16"/>
          <w:szCs w:val="16"/>
        </w:rPr>
        <w:t>Martijan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ec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Rekonstrukcija </w:t>
      </w:r>
      <w:proofErr w:type="spellStart"/>
      <w:r>
        <w:rPr>
          <w:rFonts w:ascii="Arial" w:hAnsi="Arial" w:cs="Arial"/>
          <w:sz w:val="16"/>
          <w:szCs w:val="16"/>
        </w:rPr>
        <w:t>vatrog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2.006.200,00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Stambeno </w:t>
      </w:r>
      <w:proofErr w:type="spellStart"/>
      <w:r>
        <w:rPr>
          <w:rFonts w:ascii="Arial" w:hAnsi="Arial" w:cs="Arial"/>
          <w:sz w:val="16"/>
          <w:szCs w:val="16"/>
        </w:rPr>
        <w:t>zbrinjavanj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asnog</w:t>
      </w:r>
      <w:proofErr w:type="spellEnd"/>
      <w:r>
        <w:rPr>
          <w:rFonts w:ascii="Arial" w:hAnsi="Arial" w:cs="Arial"/>
          <w:sz w:val="16"/>
          <w:szCs w:val="16"/>
        </w:rPr>
        <w:t xml:space="preserve"> doma u </w:t>
      </w:r>
      <w:proofErr w:type="spellStart"/>
      <w:r>
        <w:rPr>
          <w:rFonts w:ascii="Arial" w:hAnsi="Arial" w:cs="Arial"/>
          <w:sz w:val="16"/>
          <w:szCs w:val="16"/>
        </w:rPr>
        <w:t>Martija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socijalno ugroženih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ncu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osoba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200.000,00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Izrada tehničke doku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Prostorno planiranje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mentacije</w:t>
      </w:r>
      <w:proofErr w:type="spellEnd"/>
      <w:r>
        <w:rPr>
          <w:rFonts w:ascii="Arial" w:hAnsi="Arial" w:cs="Arial"/>
          <w:sz w:val="16"/>
          <w:szCs w:val="16"/>
        </w:rPr>
        <w:t xml:space="preserve"> za </w:t>
      </w:r>
      <w:proofErr w:type="spellStart"/>
      <w:r>
        <w:rPr>
          <w:rFonts w:ascii="Arial" w:hAnsi="Arial" w:cs="Arial"/>
          <w:sz w:val="16"/>
          <w:szCs w:val="16"/>
        </w:rPr>
        <w:t>korištenj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e geotermalne </w:t>
      </w:r>
      <w:proofErr w:type="spellStart"/>
      <w:r>
        <w:rPr>
          <w:rFonts w:ascii="Arial" w:hAnsi="Arial" w:cs="Arial"/>
          <w:sz w:val="16"/>
          <w:szCs w:val="16"/>
        </w:rPr>
        <w:t>energij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 u Slanju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Prostorno plansko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uređenje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III. Izmjene i 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Prostorno planiranje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Prostornog plana 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đenja</w:t>
      </w:r>
      <w:proofErr w:type="spellEnd"/>
      <w:r>
        <w:rPr>
          <w:rFonts w:ascii="Arial" w:hAnsi="Arial" w:cs="Arial"/>
          <w:sz w:val="16"/>
          <w:szCs w:val="16"/>
        </w:rPr>
        <w:t xml:space="preserve"> Općine </w:t>
      </w:r>
      <w:proofErr w:type="spellStart"/>
      <w:r>
        <w:rPr>
          <w:rFonts w:ascii="Arial" w:hAnsi="Arial" w:cs="Arial"/>
          <w:sz w:val="16"/>
          <w:szCs w:val="16"/>
        </w:rPr>
        <w:t>Martijan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ec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Urbanistički plan </w:t>
      </w:r>
      <w:proofErr w:type="spellStart"/>
      <w:r>
        <w:rPr>
          <w:rFonts w:ascii="Arial" w:hAnsi="Arial" w:cs="Arial"/>
          <w:sz w:val="16"/>
          <w:szCs w:val="16"/>
        </w:rPr>
        <w:t>uređ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2.1.6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Prostorno planiranje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enja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Sudovčina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2.2.: Očuvanje okoliša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Edukacija o potrebi 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2.2.1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Razvoj sustava </w:t>
      </w:r>
      <w:proofErr w:type="spellStart"/>
      <w:r>
        <w:rPr>
          <w:rFonts w:ascii="Arial" w:hAnsi="Arial" w:cs="Arial"/>
          <w:sz w:val="16"/>
          <w:szCs w:val="16"/>
        </w:rPr>
        <w:t>gosp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zvrstavanja</w:t>
      </w:r>
      <w:proofErr w:type="spellEnd"/>
      <w:r>
        <w:rPr>
          <w:rFonts w:ascii="Arial" w:hAnsi="Arial" w:cs="Arial"/>
          <w:sz w:val="16"/>
          <w:szCs w:val="16"/>
        </w:rPr>
        <w:t xml:space="preserve"> i odvojen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odarenja</w:t>
      </w:r>
      <w:proofErr w:type="spellEnd"/>
      <w:r>
        <w:rPr>
          <w:rFonts w:ascii="Arial" w:hAnsi="Arial" w:cs="Arial"/>
          <w:sz w:val="16"/>
          <w:szCs w:val="16"/>
        </w:rPr>
        <w:t xml:space="preserve"> otpadom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og</w:t>
      </w:r>
      <w:proofErr w:type="spellEnd"/>
      <w:r>
        <w:rPr>
          <w:rFonts w:ascii="Arial" w:hAnsi="Arial" w:cs="Arial"/>
          <w:sz w:val="16"/>
          <w:szCs w:val="16"/>
        </w:rPr>
        <w:t xml:space="preserve"> zbrinjavanja otpad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4.000,00</w:t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CILJ 3. Stvaranje </w:t>
      </w:r>
      <w:proofErr w:type="spellStart"/>
      <w:r>
        <w:rPr>
          <w:rFonts w:ascii="Arial" w:hAnsi="Arial" w:cs="Arial"/>
          <w:b/>
          <w:bCs/>
        </w:rPr>
        <w:t>posl</w:t>
      </w:r>
      <w:proofErr w:type="spellEnd"/>
      <w:r>
        <w:rPr>
          <w:rFonts w:ascii="Arial" w:hAnsi="Arial" w:cs="Arial"/>
          <w:b/>
          <w:bCs/>
        </w:rPr>
        <w:t xml:space="preserve">. okruženja razvojem malog i srednjeg poduzetništva te iskorištavanjem </w:t>
      </w:r>
      <w:proofErr w:type="spellStart"/>
      <w:r>
        <w:rPr>
          <w:rFonts w:ascii="Arial" w:hAnsi="Arial" w:cs="Arial"/>
          <w:b/>
          <w:bCs/>
        </w:rPr>
        <w:t>poljopr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poten</w:t>
      </w:r>
      <w:proofErr w:type="spellEnd"/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Mjera 3.1.: Razvoj gospodarstva unapređenjem poljoprivredne proizvodnje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Gospodarstvo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Izrada Plana razvoja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3.1.1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Izrada Strategije </w:t>
      </w:r>
      <w:proofErr w:type="spellStart"/>
      <w:r>
        <w:rPr>
          <w:rFonts w:ascii="Arial" w:hAnsi="Arial" w:cs="Arial"/>
          <w:sz w:val="16"/>
          <w:szCs w:val="16"/>
        </w:rPr>
        <w:t>razv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00201</w:t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Općine Martijanec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16"/>
          <w:szCs w:val="16"/>
        </w:rPr>
        <w:t>oja</w:t>
      </w:r>
      <w:proofErr w:type="spellEnd"/>
      <w:r>
        <w:rPr>
          <w:rFonts w:ascii="Arial" w:hAnsi="Arial" w:cs="Arial"/>
          <w:sz w:val="16"/>
          <w:szCs w:val="16"/>
        </w:rPr>
        <w:t xml:space="preserve"> poljoprivrede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period 2021.-2027.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28F6" w:rsidRDefault="001528F6" w:rsidP="001528F6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100.000,00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SVEUKUPNO: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10.104.500,00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7.354.723.000,00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7.351.853.200,00</w:t>
      </w: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1528F6" w:rsidRDefault="001528F6" w:rsidP="00152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F6141" w:rsidRDefault="00DF6141">
      <w:bookmarkStart w:id="0" w:name="_GoBack"/>
      <w:bookmarkEnd w:id="0"/>
    </w:p>
    <w:sectPr w:rsidR="00DF6141" w:rsidSect="00896A3E">
      <w:pgSz w:w="16837" w:h="11905" w:orient="landscape"/>
      <w:pgMar w:top="1133" w:right="566" w:bottom="566" w:left="56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F6"/>
    <w:rsid w:val="001528F6"/>
    <w:rsid w:val="009C0188"/>
    <w:rsid w:val="00D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F6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1528F6"/>
    <w:rPr>
      <w:rFonts w:cs="Times New Roman"/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1528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528F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528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528F6"/>
    <w:rPr>
      <w:rFonts w:eastAsiaTheme="minorEastAsia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F6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1528F6"/>
    <w:rPr>
      <w:rFonts w:cs="Times New Roman"/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1528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528F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528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528F6"/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9491</Words>
  <Characters>54101</Characters>
  <Application>Microsoft Office Word</Application>
  <DocSecurity>0</DocSecurity>
  <Lines>450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2021-10-04T11:40:00Z</dcterms:created>
  <dcterms:modified xsi:type="dcterms:W3CDTF">2021-10-04T11:41:00Z</dcterms:modified>
</cp:coreProperties>
</file>