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D" w:rsidRDefault="00F53E9D" w:rsidP="00F53E9D">
      <w:pPr>
        <w:jc w:val="right"/>
        <w:rPr>
          <w:sz w:val="22"/>
          <w:szCs w:val="22"/>
        </w:rPr>
      </w:pPr>
      <w:bookmarkStart w:id="0" w:name="_GoBack"/>
      <w:bookmarkEnd w:id="0"/>
    </w:p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F728F3">
        <w:rPr>
          <w:b/>
          <w:sz w:val="22"/>
          <w:szCs w:val="22"/>
        </w:rPr>
        <w:t>5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487B69">
        <w:rPr>
          <w:b/>
          <w:sz w:val="22"/>
          <w:szCs w:val="22"/>
        </w:rPr>
        <w:t>08</w:t>
      </w:r>
      <w:r w:rsidRPr="008158FE">
        <w:rPr>
          <w:b/>
          <w:sz w:val="22"/>
          <w:szCs w:val="22"/>
        </w:rPr>
        <w:t>.</w:t>
      </w:r>
      <w:r w:rsidR="00C938B4">
        <w:rPr>
          <w:b/>
          <w:sz w:val="22"/>
          <w:szCs w:val="22"/>
        </w:rPr>
        <w:t xml:space="preserve"> prosinca 2021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3F7642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Program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2022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8F5DC8" w:rsidRDefault="003F7642" w:rsidP="003F7642">
      <w:pPr>
        <w:adjustRightInd w:val="0"/>
        <w:rPr>
          <w:sz w:val="21"/>
          <w:szCs w:val="21"/>
        </w:rPr>
      </w:pPr>
      <w:r w:rsidRPr="008F5DC8">
        <w:rPr>
          <w:sz w:val="21"/>
          <w:szCs w:val="21"/>
        </w:rPr>
        <w:t>Proračun Općine Martijanec:</w:t>
      </w:r>
    </w:p>
    <w:p w:rsidR="003F7642" w:rsidRPr="008F5DC8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sz w:val="21"/>
          <w:szCs w:val="21"/>
        </w:rPr>
        <w:t xml:space="preserve"> opći prihodi i primici                                        </w:t>
      </w:r>
      <w:r w:rsidR="00D50D30" w:rsidRPr="008F5DC8">
        <w:rPr>
          <w:sz w:val="21"/>
          <w:szCs w:val="21"/>
        </w:rPr>
        <w:t xml:space="preserve">                                                           </w:t>
      </w:r>
      <w:r w:rsidRPr="008F5DC8">
        <w:rPr>
          <w:sz w:val="21"/>
          <w:szCs w:val="21"/>
        </w:rPr>
        <w:t xml:space="preserve"> </w:t>
      </w:r>
      <w:r w:rsidR="001F1496" w:rsidRPr="008F5DC8">
        <w:rPr>
          <w:sz w:val="21"/>
          <w:szCs w:val="21"/>
        </w:rPr>
        <w:t xml:space="preserve">                </w:t>
      </w:r>
      <w:r w:rsidRPr="008F5DC8">
        <w:rPr>
          <w:sz w:val="21"/>
          <w:szCs w:val="21"/>
        </w:rPr>
        <w:t xml:space="preserve"> </w:t>
      </w:r>
      <w:r w:rsidR="0045308A">
        <w:rPr>
          <w:sz w:val="21"/>
          <w:szCs w:val="21"/>
        </w:rPr>
        <w:t xml:space="preserve">   5</w:t>
      </w:r>
      <w:r w:rsidR="008F5DC8" w:rsidRPr="008F5DC8">
        <w:rPr>
          <w:sz w:val="21"/>
          <w:szCs w:val="21"/>
        </w:rPr>
        <w:t>68</w:t>
      </w:r>
      <w:r w:rsidR="00771EB8" w:rsidRPr="008F5DC8">
        <w:rPr>
          <w:sz w:val="21"/>
          <w:szCs w:val="21"/>
        </w:rPr>
        <w:t>.5</w:t>
      </w:r>
      <w:r w:rsidR="00315E3C" w:rsidRPr="008F5DC8">
        <w:rPr>
          <w:sz w:val="21"/>
          <w:szCs w:val="21"/>
        </w:rPr>
        <w:t>00,00</w:t>
      </w:r>
      <w:r w:rsidRPr="008F5DC8">
        <w:rPr>
          <w:sz w:val="21"/>
          <w:szCs w:val="21"/>
        </w:rPr>
        <w:t xml:space="preserve"> kn</w:t>
      </w:r>
    </w:p>
    <w:p w:rsidR="00C94E60" w:rsidRPr="008F5DC8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sz w:val="21"/>
          <w:szCs w:val="21"/>
        </w:rPr>
        <w:t xml:space="preserve"> </w:t>
      </w:r>
      <w:proofErr w:type="spellStart"/>
      <w:r w:rsidRPr="008F5DC8">
        <w:rPr>
          <w:sz w:val="21"/>
          <w:szCs w:val="21"/>
        </w:rPr>
        <w:t>podizvor</w:t>
      </w:r>
      <w:proofErr w:type="spellEnd"/>
      <w:r w:rsidRPr="008F5DC8">
        <w:rPr>
          <w:sz w:val="21"/>
          <w:szCs w:val="21"/>
        </w:rPr>
        <w:t xml:space="preserve"> opći prihodi i primici – pomoć EU (APPRRR)                                                            </w:t>
      </w:r>
      <w:r w:rsidR="00C04511" w:rsidRPr="008F5DC8">
        <w:rPr>
          <w:sz w:val="21"/>
          <w:szCs w:val="21"/>
        </w:rPr>
        <w:t xml:space="preserve">  </w:t>
      </w:r>
      <w:r w:rsidR="008F5DC8" w:rsidRPr="008F5DC8">
        <w:rPr>
          <w:sz w:val="21"/>
          <w:szCs w:val="21"/>
        </w:rPr>
        <w:t>1.450</w:t>
      </w:r>
      <w:r w:rsidRPr="008F5DC8">
        <w:rPr>
          <w:sz w:val="21"/>
          <w:szCs w:val="21"/>
        </w:rPr>
        <w:t xml:space="preserve">.000,00 kn                                     </w:t>
      </w:r>
    </w:p>
    <w:p w:rsidR="003F7642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sz w:val="21"/>
          <w:szCs w:val="21"/>
        </w:rPr>
        <w:t xml:space="preserve">  </w:t>
      </w:r>
      <w:r w:rsidR="00D50D30" w:rsidRPr="008F5DC8">
        <w:rPr>
          <w:bCs/>
          <w:sz w:val="21"/>
          <w:szCs w:val="21"/>
        </w:rPr>
        <w:t>ostali prihodi za posebne namjene</w:t>
      </w:r>
      <w:r w:rsidR="003F7642" w:rsidRPr="008F5DC8">
        <w:rPr>
          <w:sz w:val="21"/>
          <w:szCs w:val="21"/>
        </w:rPr>
        <w:t xml:space="preserve">       </w:t>
      </w:r>
      <w:r w:rsidR="00D50D30" w:rsidRPr="008F5DC8">
        <w:rPr>
          <w:sz w:val="21"/>
          <w:szCs w:val="21"/>
        </w:rPr>
        <w:t xml:space="preserve">                                                                          </w:t>
      </w:r>
      <w:r w:rsidR="008F5DC8" w:rsidRPr="008F5DC8">
        <w:rPr>
          <w:sz w:val="21"/>
          <w:szCs w:val="21"/>
        </w:rPr>
        <w:t xml:space="preserve">           </w:t>
      </w:r>
      <w:r w:rsidR="001F1496" w:rsidRPr="008F5DC8">
        <w:rPr>
          <w:sz w:val="21"/>
          <w:szCs w:val="21"/>
        </w:rPr>
        <w:t xml:space="preserve">  </w:t>
      </w:r>
      <w:r w:rsidR="00D50D30" w:rsidRPr="008F5DC8">
        <w:rPr>
          <w:sz w:val="21"/>
          <w:szCs w:val="21"/>
        </w:rPr>
        <w:t xml:space="preserve">  </w:t>
      </w:r>
      <w:r w:rsidR="00C04511" w:rsidRPr="008F5DC8">
        <w:rPr>
          <w:sz w:val="21"/>
          <w:szCs w:val="21"/>
        </w:rPr>
        <w:t xml:space="preserve">   </w:t>
      </w:r>
      <w:r w:rsidR="008F5DC8" w:rsidRPr="008F5DC8">
        <w:rPr>
          <w:sz w:val="21"/>
          <w:szCs w:val="21"/>
        </w:rPr>
        <w:t>250</w:t>
      </w:r>
      <w:r w:rsidR="00C94E60" w:rsidRPr="008F5DC8">
        <w:rPr>
          <w:sz w:val="21"/>
          <w:szCs w:val="21"/>
        </w:rPr>
        <w:t>.000</w:t>
      </w:r>
      <w:r w:rsidRPr="008F5DC8">
        <w:rPr>
          <w:sz w:val="21"/>
          <w:szCs w:val="21"/>
        </w:rPr>
        <w:t>,00 kn</w:t>
      </w:r>
    </w:p>
    <w:p w:rsidR="008F5DC8" w:rsidRPr="008F5DC8" w:rsidRDefault="008F5DC8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bCs/>
          <w:sz w:val="21"/>
          <w:szCs w:val="21"/>
        </w:rPr>
        <w:t xml:space="preserve">  prihodi od prodaje ili zamjene nefinancijske imovine i naknade s naslova osiguranja </w:t>
      </w:r>
      <w:r>
        <w:rPr>
          <w:bCs/>
          <w:sz w:val="21"/>
          <w:szCs w:val="21"/>
        </w:rPr>
        <w:t xml:space="preserve">                  </w:t>
      </w:r>
      <w:r w:rsidRPr="008F5DC8">
        <w:rPr>
          <w:bCs/>
          <w:sz w:val="21"/>
          <w:szCs w:val="21"/>
        </w:rPr>
        <w:t>166.000,00 kn</w:t>
      </w:r>
    </w:p>
    <w:p w:rsidR="00D50D30" w:rsidRPr="008F5DC8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8F5DC8">
        <w:rPr>
          <w:sz w:val="21"/>
          <w:szCs w:val="21"/>
        </w:rPr>
        <w:t>Pomoć EU - Agencija za plaćanja u poljoprivred</w:t>
      </w:r>
      <w:r w:rsidR="001F1496" w:rsidRPr="008F5DC8">
        <w:rPr>
          <w:sz w:val="21"/>
          <w:szCs w:val="21"/>
        </w:rPr>
        <w:t>i, ribars</w:t>
      </w:r>
      <w:r w:rsidR="00C94E60" w:rsidRPr="008F5DC8">
        <w:rPr>
          <w:sz w:val="21"/>
          <w:szCs w:val="21"/>
        </w:rPr>
        <w:t xml:space="preserve">tvu i ruralnom razvoju         </w:t>
      </w:r>
      <w:r w:rsidRPr="008F5DC8">
        <w:rPr>
          <w:sz w:val="21"/>
          <w:szCs w:val="21"/>
        </w:rPr>
        <w:t xml:space="preserve">            </w:t>
      </w:r>
      <w:r w:rsidR="00C94E60" w:rsidRPr="008F5DC8">
        <w:rPr>
          <w:sz w:val="21"/>
          <w:szCs w:val="21"/>
        </w:rPr>
        <w:t xml:space="preserve">         </w:t>
      </w:r>
      <w:r w:rsidR="00C04511" w:rsidRPr="008F5DC8">
        <w:rPr>
          <w:sz w:val="21"/>
          <w:szCs w:val="21"/>
        </w:rPr>
        <w:t xml:space="preserve"> </w:t>
      </w:r>
      <w:r w:rsidR="00C94E60" w:rsidRPr="008F5DC8">
        <w:rPr>
          <w:sz w:val="21"/>
          <w:szCs w:val="21"/>
        </w:rPr>
        <w:t xml:space="preserve"> 2</w:t>
      </w:r>
      <w:r w:rsidRPr="008F5DC8">
        <w:rPr>
          <w:sz w:val="21"/>
          <w:szCs w:val="21"/>
        </w:rPr>
        <w:t>.</w:t>
      </w:r>
      <w:r w:rsidR="008F5DC8" w:rsidRPr="008F5DC8">
        <w:rPr>
          <w:sz w:val="21"/>
          <w:szCs w:val="21"/>
        </w:rPr>
        <w:t>05</w:t>
      </w:r>
      <w:r w:rsidR="00C94E60" w:rsidRPr="008F5DC8">
        <w:rPr>
          <w:sz w:val="21"/>
          <w:szCs w:val="21"/>
        </w:rPr>
        <w:t>0.</w:t>
      </w:r>
      <w:r w:rsidRPr="008F5DC8">
        <w:rPr>
          <w:sz w:val="21"/>
          <w:szCs w:val="21"/>
        </w:rPr>
        <w:t>000,00 kn</w:t>
      </w:r>
    </w:p>
    <w:p w:rsidR="00D50D30" w:rsidRDefault="0045308A" w:rsidP="00D50D30">
      <w:pPr>
        <w:adjustRightInd w:val="0"/>
        <w:rPr>
          <w:bCs/>
          <w:sz w:val="21"/>
          <w:szCs w:val="21"/>
        </w:rPr>
      </w:pPr>
      <w:r>
        <w:rPr>
          <w:bCs/>
          <w:sz w:val="21"/>
          <w:szCs w:val="21"/>
        </w:rPr>
        <w:t>Ostale pomoći -</w:t>
      </w:r>
      <w:r w:rsidR="00D50D30" w:rsidRPr="008F5DC8">
        <w:rPr>
          <w:bCs/>
          <w:sz w:val="21"/>
          <w:szCs w:val="21"/>
        </w:rPr>
        <w:t xml:space="preserve"> Ministarstvo </w:t>
      </w:r>
      <w:r w:rsidR="007777FB" w:rsidRPr="008F5DC8">
        <w:rPr>
          <w:bCs/>
          <w:sz w:val="21"/>
          <w:szCs w:val="21"/>
        </w:rPr>
        <w:t xml:space="preserve">prostornog uređenja, </w:t>
      </w:r>
      <w:r w:rsidR="00D50D30" w:rsidRPr="008F5DC8">
        <w:rPr>
          <w:bCs/>
          <w:sz w:val="21"/>
          <w:szCs w:val="21"/>
        </w:rPr>
        <w:t>gradi</w:t>
      </w:r>
      <w:r w:rsidR="00D70949" w:rsidRPr="008F5DC8">
        <w:rPr>
          <w:bCs/>
          <w:sz w:val="21"/>
          <w:szCs w:val="21"/>
        </w:rPr>
        <w:t>teljstva</w:t>
      </w:r>
      <w:r w:rsidR="007777FB" w:rsidRPr="008F5DC8">
        <w:rPr>
          <w:bCs/>
          <w:sz w:val="21"/>
          <w:szCs w:val="21"/>
        </w:rPr>
        <w:t xml:space="preserve"> i državne imovine</w:t>
      </w:r>
      <w:r w:rsidR="00D50D30" w:rsidRPr="008F5DC8">
        <w:rPr>
          <w:bCs/>
          <w:sz w:val="21"/>
          <w:szCs w:val="21"/>
        </w:rPr>
        <w:t xml:space="preserve">         </w:t>
      </w:r>
      <w:r w:rsidR="001F1496" w:rsidRPr="008F5DC8">
        <w:rPr>
          <w:bCs/>
          <w:sz w:val="21"/>
          <w:szCs w:val="21"/>
        </w:rPr>
        <w:t xml:space="preserve">                </w:t>
      </w:r>
      <w:r w:rsidR="00977A39" w:rsidRPr="008F5DC8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 </w:t>
      </w:r>
      <w:r w:rsidR="00C04511" w:rsidRPr="008F5DC8">
        <w:rPr>
          <w:bCs/>
          <w:sz w:val="21"/>
          <w:szCs w:val="21"/>
        </w:rPr>
        <w:t xml:space="preserve">  </w:t>
      </w:r>
      <w:r w:rsidR="00D50D30" w:rsidRPr="008F5DC8">
        <w:rPr>
          <w:bCs/>
          <w:sz w:val="21"/>
          <w:szCs w:val="21"/>
        </w:rPr>
        <w:t>20</w:t>
      </w:r>
      <w:r w:rsidR="00977A39" w:rsidRPr="008F5DC8">
        <w:rPr>
          <w:bCs/>
          <w:sz w:val="21"/>
          <w:szCs w:val="21"/>
        </w:rPr>
        <w:t>0</w:t>
      </w:r>
      <w:r w:rsidR="00D50D30" w:rsidRPr="008F5DC8">
        <w:rPr>
          <w:bCs/>
          <w:sz w:val="21"/>
          <w:szCs w:val="21"/>
        </w:rPr>
        <w:t>.000,00 kn</w:t>
      </w:r>
    </w:p>
    <w:p w:rsidR="0045308A" w:rsidRDefault="0045308A" w:rsidP="00D50D30">
      <w:pPr>
        <w:adjustRightInd w:val="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              - Ministarstvo regionalnog razvoja i fondova EU                                                          300.000,00 kn                </w:t>
      </w:r>
    </w:p>
    <w:p w:rsidR="00266241" w:rsidRPr="008F5DC8" w:rsidRDefault="00266241" w:rsidP="00D50D30">
      <w:pPr>
        <w:adjustRightInd w:val="0"/>
        <w:rPr>
          <w:bCs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6A350A">
        <w:rPr>
          <w:sz w:val="22"/>
          <w:szCs w:val="22"/>
        </w:rPr>
        <w:t>2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45308A">
        <w:rPr>
          <w:b/>
          <w:sz w:val="22"/>
          <w:szCs w:val="22"/>
        </w:rPr>
        <w:t>4.9</w:t>
      </w:r>
      <w:r w:rsidR="00B55473">
        <w:rPr>
          <w:b/>
          <w:sz w:val="22"/>
          <w:szCs w:val="22"/>
        </w:rPr>
        <w:t>84.5</w:t>
      </w:r>
      <w:r w:rsidR="00245CCE" w:rsidRPr="002472A3">
        <w:rPr>
          <w:b/>
          <w:sz w:val="22"/>
          <w:szCs w:val="22"/>
        </w:rPr>
        <w:t>00,</w:t>
      </w:r>
      <w:r w:rsidR="003F7642" w:rsidRPr="002472A3">
        <w:rPr>
          <w:b/>
          <w:sz w:val="22"/>
          <w:szCs w:val="22"/>
        </w:rPr>
        <w:t>00 kuna</w:t>
      </w:r>
      <w:r w:rsidR="003F7642" w:rsidRPr="002472A3">
        <w:rPr>
          <w:sz w:val="22"/>
          <w:szCs w:val="22"/>
        </w:rPr>
        <w:t xml:space="preserve"> rasporedit će se za financiranje građenja komunalne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Default="00044A2A" w:rsidP="008425DF">
      <w:pPr>
        <w:jc w:val="both"/>
        <w:rPr>
          <w:sz w:val="22"/>
          <w:szCs w:val="22"/>
        </w:rPr>
      </w:pPr>
    </w:p>
    <w:p w:rsidR="00266241" w:rsidRPr="008A0A80" w:rsidRDefault="00266241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6A350A" w:rsidRPr="006A350A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6A350A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2.050</w:t>
            </w:r>
            <w:r w:rsidR="00F53E9D" w:rsidRPr="00936559">
              <w:rPr>
                <w:b/>
                <w:sz w:val="21"/>
                <w:szCs w:val="21"/>
              </w:rPr>
              <w:t>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2.000.000,00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 xml:space="preserve">Rekonstrukcija NC Martijanec . </w:t>
            </w:r>
            <w:proofErr w:type="spellStart"/>
            <w:r w:rsidRPr="00936559">
              <w:rPr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936559">
              <w:rPr>
                <w:sz w:val="21"/>
                <w:szCs w:val="21"/>
              </w:rPr>
              <w:t>Martijancu</w:t>
            </w:r>
            <w:proofErr w:type="spellEnd"/>
            <w:r w:rsidRPr="00936559">
              <w:rPr>
                <w:sz w:val="21"/>
                <w:szCs w:val="21"/>
              </w:rPr>
              <w:t xml:space="preserve"> te </w:t>
            </w:r>
            <w:proofErr w:type="spellStart"/>
            <w:r w:rsidRPr="00936559">
              <w:rPr>
                <w:sz w:val="21"/>
                <w:szCs w:val="21"/>
              </w:rPr>
              <w:t>izgr.šetnice</w:t>
            </w:r>
            <w:proofErr w:type="spellEnd"/>
            <w:r w:rsidRPr="00936559">
              <w:rPr>
                <w:sz w:val="21"/>
                <w:szCs w:val="21"/>
              </w:rPr>
              <w:t xml:space="preserve"> do </w:t>
            </w:r>
            <w:proofErr w:type="spellStart"/>
            <w:r w:rsidRPr="00936559">
              <w:rPr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2</w:t>
            </w:r>
            <w:r w:rsidR="006A350A" w:rsidRPr="00936559">
              <w:rPr>
                <w:b/>
                <w:sz w:val="21"/>
                <w:szCs w:val="21"/>
              </w:rPr>
              <w:t>00.000,00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B55473" w:rsidRDefault="00B55473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B55473" w:rsidRDefault="00B55473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6A350A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color w:val="FF0000"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5</w:t>
            </w:r>
            <w:r w:rsidR="006A350A" w:rsidRPr="00936559">
              <w:rPr>
                <w:b/>
                <w:sz w:val="21"/>
                <w:szCs w:val="21"/>
              </w:rPr>
              <w:t>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66241" w:rsidRDefault="004C5E64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266241" w:rsidRPr="00266241">
              <w:rPr>
                <w:sz w:val="21"/>
                <w:szCs w:val="21"/>
              </w:rPr>
              <w:t>0.000,00</w:t>
            </w:r>
          </w:p>
        </w:tc>
      </w:tr>
      <w:tr w:rsidR="006A350A" w:rsidRPr="006A350A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 xml:space="preserve"> </w:t>
            </w:r>
            <w:r w:rsidRPr="00936559">
              <w:rPr>
                <w:b/>
                <w:bCs/>
                <w:sz w:val="21"/>
                <w:szCs w:val="21"/>
              </w:rPr>
              <w:t>U K U P N O:</w:t>
            </w:r>
            <w:r w:rsidRPr="00936559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936559">
              <w:rPr>
                <w:b/>
                <w:bCs/>
                <w:sz w:val="22"/>
                <w:szCs w:val="22"/>
              </w:rPr>
              <w:t>2.900</w:t>
            </w:r>
            <w:r w:rsidR="006A350A" w:rsidRPr="00936559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6A350A" w:rsidRPr="006A350A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936559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936559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1. </w:t>
            </w:r>
            <w:r w:rsidR="00936559" w:rsidRPr="00936559">
              <w:rPr>
                <w:bCs/>
                <w:i/>
                <w:sz w:val="21"/>
                <w:szCs w:val="21"/>
              </w:rPr>
              <w:t>pomoći EU 2.050</w:t>
            </w:r>
            <w:r w:rsidRPr="00936559">
              <w:rPr>
                <w:bCs/>
                <w:i/>
                <w:sz w:val="21"/>
                <w:szCs w:val="21"/>
              </w:rPr>
              <w:t>.000,00 kn</w:t>
            </w:r>
          </w:p>
          <w:p w:rsidR="006A350A" w:rsidRPr="00936559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2. </w:t>
            </w:r>
            <w:r w:rsidR="00936559" w:rsidRPr="00936559">
              <w:rPr>
                <w:bCs/>
                <w:i/>
                <w:sz w:val="21"/>
                <w:szCs w:val="21"/>
              </w:rPr>
              <w:t>opći prihodi i primici 150</w:t>
            </w:r>
            <w:r w:rsidRPr="00936559">
              <w:rPr>
                <w:bCs/>
                <w:i/>
                <w:sz w:val="21"/>
                <w:szCs w:val="21"/>
              </w:rPr>
              <w:t>.000,00 kn</w:t>
            </w:r>
          </w:p>
          <w:p w:rsidR="00936559" w:rsidRPr="00936559" w:rsidRDefault="006A350A" w:rsidP="0093655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936559" w:rsidRPr="00936559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936559" w:rsidRPr="00936559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</w:p>
          <w:p w:rsidR="006A350A" w:rsidRPr="006A350A" w:rsidRDefault="006A350A" w:rsidP="00936559">
            <w:pPr>
              <w:adjustRightInd w:val="0"/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936559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936559">
              <w:rPr>
                <w:bCs/>
                <w:i/>
                <w:sz w:val="21"/>
                <w:szCs w:val="21"/>
              </w:rPr>
              <w:t xml:space="preserve"> opći prihodi </w:t>
            </w:r>
            <w:r w:rsidR="00936559" w:rsidRPr="00936559">
              <w:rPr>
                <w:bCs/>
                <w:i/>
                <w:sz w:val="21"/>
                <w:szCs w:val="21"/>
              </w:rPr>
              <w:t>i primici 25</w:t>
            </w:r>
            <w:r w:rsidRPr="00936559">
              <w:rPr>
                <w:bCs/>
                <w:i/>
                <w:sz w:val="21"/>
                <w:szCs w:val="21"/>
              </w:rPr>
              <w:t xml:space="preserve">0.000,00 kn, </w:t>
            </w:r>
            <w:r w:rsidR="00936559" w:rsidRPr="00936559">
              <w:rPr>
                <w:bCs/>
                <w:i/>
                <w:sz w:val="21"/>
                <w:szCs w:val="21"/>
              </w:rPr>
              <w:t>ostali prihodi za posebne namjene 250.000,00 kn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077881" w:rsidRPr="00A95A15" w:rsidRDefault="00077881" w:rsidP="00077881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6A350A" w:rsidRPr="006A350A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 xml:space="preserve">Izgradnja parkirališta i pješačke staze u </w:t>
            </w:r>
            <w:proofErr w:type="spellStart"/>
            <w:r w:rsidRPr="00A95A15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A95A15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donacija vjerskim zajednicama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>150</w:t>
            </w:r>
            <w:r w:rsidR="001E463B" w:rsidRPr="00A95A15">
              <w:rPr>
                <w:sz w:val="21"/>
                <w:szCs w:val="21"/>
              </w:rPr>
              <w:t>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 xml:space="preserve">Projektiranje i </w:t>
            </w:r>
            <w:r w:rsidR="00A95A15" w:rsidRPr="00A95A15">
              <w:rPr>
                <w:sz w:val="21"/>
                <w:szCs w:val="21"/>
              </w:rPr>
              <w:t xml:space="preserve">izvođenje radova na prostoru kod društvenog doma u </w:t>
            </w:r>
            <w:proofErr w:type="spellStart"/>
            <w:r w:rsidR="00A95A15" w:rsidRPr="00A95A15">
              <w:rPr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A95A15">
              <w:rPr>
                <w:b/>
                <w:sz w:val="21"/>
                <w:szCs w:val="21"/>
              </w:rPr>
              <w:t>4</w:t>
            </w:r>
            <w:r w:rsidR="0002729E" w:rsidRPr="00A95A15">
              <w:rPr>
                <w:b/>
                <w:sz w:val="21"/>
                <w:szCs w:val="21"/>
              </w:rPr>
              <w:t>00.000,00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</w:tr>
      <w:tr w:rsidR="002472A3" w:rsidRPr="002472A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2472A3" w:rsidRDefault="002472A3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2472A3">
              <w:rPr>
                <w:sz w:val="21"/>
                <w:szCs w:val="21"/>
              </w:rPr>
              <w:t>Izgradnja malonogometnog i košarkaškog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2472A3" w:rsidRDefault="002472A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02729E" w:rsidRPr="002472A3">
              <w:rPr>
                <w:b/>
                <w:sz w:val="21"/>
                <w:szCs w:val="21"/>
              </w:rPr>
              <w:t>0.000,00</w:t>
            </w:r>
          </w:p>
        </w:tc>
      </w:tr>
      <w:tr w:rsidR="00B55473" w:rsidRPr="00B5547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</w:t>
            </w:r>
            <w:r w:rsidR="002472A3" w:rsidRPr="00B55473">
              <w:rPr>
                <w:sz w:val="21"/>
                <w:szCs w:val="21"/>
              </w:rPr>
              <w:t>3.1.</w:t>
            </w:r>
            <w:r w:rsidRPr="00B55473">
              <w:rPr>
                <w:sz w:val="21"/>
                <w:szCs w:val="21"/>
              </w:rPr>
              <w:t xml:space="preserve">  </w:t>
            </w:r>
            <w:r w:rsidR="00B55473"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2472A3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</w:t>
            </w:r>
            <w:r w:rsidR="007C25FD" w:rsidRPr="00B55473">
              <w:rPr>
                <w:sz w:val="21"/>
                <w:szCs w:val="21"/>
              </w:rPr>
              <w:t>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BB2759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Projektiranje, </w:t>
            </w:r>
            <w:proofErr w:type="spellStart"/>
            <w:r>
              <w:rPr>
                <w:sz w:val="21"/>
                <w:szCs w:val="21"/>
              </w:rPr>
              <w:t>urb.uređenje</w:t>
            </w:r>
            <w:proofErr w:type="spellEnd"/>
            <w:r>
              <w:rPr>
                <w:sz w:val="21"/>
                <w:szCs w:val="21"/>
              </w:rPr>
              <w:t xml:space="preserve"> i izvođenje radova na prostoru </w:t>
            </w:r>
            <w:proofErr w:type="spellStart"/>
            <w:r>
              <w:rPr>
                <w:sz w:val="21"/>
                <w:szCs w:val="21"/>
              </w:rPr>
              <w:t>društv</w:t>
            </w:r>
            <w:proofErr w:type="spellEnd"/>
            <w:r>
              <w:rPr>
                <w:sz w:val="21"/>
                <w:szCs w:val="21"/>
              </w:rPr>
              <w:t>. i centralnih sadržaja Martijanec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350.000,00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2472A3">
              <w:rPr>
                <w:b/>
                <w:bCs/>
                <w:sz w:val="22"/>
                <w:szCs w:val="22"/>
              </w:rPr>
              <w:t>70.000,00</w:t>
            </w:r>
          </w:p>
        </w:tc>
      </w:tr>
      <w:tr w:rsidR="0045308A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45308A" w:rsidRPr="00A95A15" w:rsidRDefault="0045308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>Točka 1. opći prihodi i primici 150.000,00 kn</w:t>
            </w:r>
          </w:p>
          <w:p w:rsidR="0045308A" w:rsidRPr="0045308A" w:rsidRDefault="0045308A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  <w:r>
              <w:rPr>
                <w:bCs/>
                <w:i/>
                <w:sz w:val="21"/>
                <w:szCs w:val="21"/>
              </w:rPr>
              <w:t xml:space="preserve">, ostale </w:t>
            </w:r>
            <w:r w:rsidRPr="0045308A">
              <w:rPr>
                <w:bCs/>
                <w:i/>
                <w:sz w:val="21"/>
                <w:szCs w:val="21"/>
              </w:rPr>
              <w:t>pomoći - Ministarstvo prostornog uređenja, graditeljstva i državne imovine 200.000,00 kn</w:t>
            </w:r>
          </w:p>
          <w:p w:rsidR="0045308A" w:rsidRPr="0045308A" w:rsidRDefault="0045308A" w:rsidP="0060232E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>Točka 3. opći prihodi i primici 20.000,00 kn</w:t>
            </w:r>
          </w:p>
          <w:p w:rsidR="0045308A" w:rsidRPr="006A350A" w:rsidRDefault="0045308A" w:rsidP="0060232E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4. opći prihodi i primici 100.000,00 kn, ostale pomoći Ministarstvo regionalnog razvoja i fondova EU 300.000,00 kn</w:t>
            </w:r>
          </w:p>
        </w:tc>
      </w:tr>
    </w:tbl>
    <w:p w:rsidR="00367992" w:rsidRPr="006A350A" w:rsidRDefault="00367992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 xml:space="preserve">zemljišta na kojem se nalaze grobna mjesta, prostori i zgrade za obavljanje ispraćaja i pokopa umrlih, pješačke staze te uređaji i </w:t>
      </w:r>
      <w:r w:rsidR="00576C5E" w:rsidRPr="002472A3">
        <w:rPr>
          <w:sz w:val="22"/>
          <w:szCs w:val="22"/>
        </w:rPr>
        <w:lastRenderedPageBreak/>
        <w:t>predmeti na površinama groblja.</w:t>
      </w:r>
      <w:r w:rsidRPr="002472A3">
        <w:rPr>
          <w:sz w:val="22"/>
          <w:szCs w:val="22"/>
        </w:rPr>
        <w:t xml:space="preserve">Troškovi predloženog proširenja i rekonstrukcije groblja u </w:t>
      </w:r>
      <w:r w:rsidR="002472A3" w:rsidRPr="002472A3">
        <w:rPr>
          <w:sz w:val="22"/>
          <w:szCs w:val="22"/>
        </w:rPr>
        <w:t>2022</w:t>
      </w:r>
      <w:r w:rsidRPr="002472A3">
        <w:rPr>
          <w:sz w:val="22"/>
          <w:szCs w:val="22"/>
        </w:rPr>
        <w:t>. godini procjenjuju se u iznosu od</w:t>
      </w:r>
      <w:r w:rsidR="00245CCE" w:rsidRPr="002472A3">
        <w:rPr>
          <w:sz w:val="22"/>
          <w:szCs w:val="22"/>
        </w:rPr>
        <w:t xml:space="preserve"> </w:t>
      </w:r>
      <w:r w:rsidR="002472A3" w:rsidRPr="002472A3">
        <w:rPr>
          <w:b/>
          <w:sz w:val="22"/>
          <w:szCs w:val="22"/>
        </w:rPr>
        <w:t>16</w:t>
      </w:r>
      <w:r w:rsidR="00245CCE" w:rsidRPr="002472A3">
        <w:rPr>
          <w:b/>
          <w:sz w:val="22"/>
          <w:szCs w:val="22"/>
        </w:rPr>
        <w:t>6.000</w:t>
      </w:r>
      <w:r w:rsidRPr="002472A3">
        <w:rPr>
          <w:b/>
          <w:sz w:val="22"/>
          <w:szCs w:val="22"/>
        </w:rPr>
        <w:t>,00</w:t>
      </w:r>
      <w:r w:rsidRPr="002472A3">
        <w:rPr>
          <w:sz w:val="22"/>
          <w:szCs w:val="22"/>
        </w:rPr>
        <w:t xml:space="preserve"> </w:t>
      </w:r>
      <w:r w:rsidRPr="002472A3">
        <w:rPr>
          <w:b/>
          <w:sz w:val="22"/>
          <w:szCs w:val="22"/>
        </w:rPr>
        <w:t>kuna</w:t>
      </w:r>
      <w:r w:rsidRPr="002472A3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5D5F33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5D5F33">
              <w:rPr>
                <w:sz w:val="21"/>
                <w:szCs w:val="21"/>
              </w:rPr>
              <w:t xml:space="preserve">Proširenje mjesnog groblja u </w:t>
            </w:r>
            <w:proofErr w:type="spellStart"/>
            <w:r w:rsidRPr="005D5F33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</w:t>
            </w:r>
            <w:r w:rsidR="00153A59" w:rsidRPr="00A95A15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70.000,00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96</w:t>
            </w:r>
            <w:r w:rsidR="00367992" w:rsidRPr="00B55473">
              <w:rPr>
                <w:sz w:val="21"/>
                <w:szCs w:val="21"/>
              </w:rPr>
              <w:t>.000,00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166</w:t>
            </w:r>
            <w:r w:rsidR="00367992" w:rsidRPr="00A95A15">
              <w:rPr>
                <w:b/>
                <w:bCs/>
                <w:sz w:val="22"/>
                <w:szCs w:val="22"/>
              </w:rPr>
              <w:t>.000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807E2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>prihodi od prodaje ili zamjene nefinancijske imovine i naknade s naslova osiguranja</w:t>
            </w:r>
            <w:r w:rsidR="002472A3" w:rsidRPr="002472A3">
              <w:rPr>
                <w:bCs/>
                <w:i/>
                <w:sz w:val="21"/>
                <w:szCs w:val="21"/>
              </w:rPr>
              <w:t xml:space="preserve"> 166.000,00 kn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6A350A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6A350A">
        <w:rPr>
          <w:b/>
          <w:bCs/>
          <w:sz w:val="22"/>
          <w:szCs w:val="22"/>
        </w:rPr>
        <w:t>ODVODNJA</w:t>
      </w:r>
    </w:p>
    <w:p w:rsidR="003F7642" w:rsidRPr="006A350A" w:rsidRDefault="00576C5E" w:rsidP="003F7642">
      <w:pPr>
        <w:adjustRightInd w:val="0"/>
        <w:jc w:val="both"/>
        <w:rPr>
          <w:sz w:val="10"/>
          <w:szCs w:val="10"/>
        </w:rPr>
      </w:pPr>
      <w:r w:rsidRPr="006A350A">
        <w:rPr>
          <w:sz w:val="22"/>
          <w:szCs w:val="22"/>
        </w:rPr>
        <w:t>Pod građenjem odvodnje podrazumijeva se građenje sustava prikup</w:t>
      </w:r>
      <w:r w:rsidR="001C26CD" w:rsidRPr="006A350A">
        <w:rPr>
          <w:sz w:val="22"/>
          <w:szCs w:val="22"/>
        </w:rPr>
        <w:t>ljanja i odvodnje otpadnih voda</w:t>
      </w:r>
      <w:r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6A350A" w:rsidRPr="006A350A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6A350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5D5F33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948.5</w:t>
            </w:r>
            <w:r w:rsidR="00807E2A" w:rsidRPr="006A350A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6A350A" w:rsidRPr="006A350A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6A350A">
              <w:rPr>
                <w:bCs/>
                <w:sz w:val="21"/>
                <w:szCs w:val="21"/>
              </w:rPr>
              <w:t>Kapitaln</w:t>
            </w:r>
            <w:r w:rsidR="002472A3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5D5F33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948.5</w:t>
            </w:r>
            <w:r w:rsidR="00245CCE" w:rsidRPr="006A350A">
              <w:rPr>
                <w:bCs/>
                <w:sz w:val="22"/>
                <w:szCs w:val="22"/>
              </w:rPr>
              <w:t>00,00</w:t>
            </w:r>
          </w:p>
        </w:tc>
      </w:tr>
      <w:tr w:rsidR="006A350A" w:rsidRPr="006A350A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6A350A" w:rsidRPr="006A350A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5D5F33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948.5</w:t>
            </w:r>
            <w:r w:rsidR="00807E2A" w:rsidRPr="006A350A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73503D" w:rsidRPr="006A350A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6A350A" w:rsidRDefault="003F7642" w:rsidP="00807E2A">
            <w:pPr>
              <w:adjustRightInd w:val="0"/>
              <w:jc w:val="both"/>
              <w:rPr>
                <w:bCs/>
                <w:i/>
                <w:color w:val="FF0000"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 w:rsidR="005D5F33">
              <w:rPr>
                <w:bCs/>
                <w:i/>
                <w:sz w:val="21"/>
                <w:szCs w:val="21"/>
              </w:rPr>
              <w:t xml:space="preserve"> opći prihodi i primici 148.500,00, </w:t>
            </w:r>
            <w:r w:rsidRPr="006A350A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6A350A" w:rsidRPr="006A350A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6A350A" w:rsidRPr="006A350A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6A350A">
              <w:rPr>
                <w:bCs/>
                <w:i/>
                <w:sz w:val="21"/>
                <w:szCs w:val="21"/>
              </w:rPr>
              <w:t>opći prihodi i primici</w:t>
            </w:r>
            <w:r w:rsidRPr="006A350A">
              <w:rPr>
                <w:bCs/>
                <w:i/>
                <w:sz w:val="21"/>
                <w:szCs w:val="21"/>
              </w:rPr>
              <w:t xml:space="preserve"> </w:t>
            </w:r>
            <w:r w:rsidR="00A276B7">
              <w:rPr>
                <w:bCs/>
                <w:i/>
                <w:sz w:val="21"/>
                <w:szCs w:val="21"/>
              </w:rPr>
              <w:t>800</w:t>
            </w:r>
            <w:r w:rsidR="0073503D" w:rsidRPr="006A350A">
              <w:rPr>
                <w:bCs/>
                <w:i/>
                <w:sz w:val="21"/>
                <w:szCs w:val="21"/>
              </w:rPr>
              <w:t>.000,00</w:t>
            </w:r>
            <w:r w:rsidRPr="006A350A">
              <w:rPr>
                <w:bCs/>
                <w:i/>
                <w:sz w:val="21"/>
                <w:szCs w:val="21"/>
              </w:rPr>
              <w:t xml:space="preserve"> kn</w:t>
            </w:r>
            <w:r w:rsidRPr="006A350A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153A59" w:rsidRPr="006A350A" w:rsidRDefault="00153A59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Pr="002472A3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2472A3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2472A3" w:rsidRDefault="00407502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4.9</w:t>
            </w:r>
            <w:r w:rsidR="005D5F33">
              <w:rPr>
                <w:b/>
                <w:bCs/>
              </w:rPr>
              <w:t>84.5</w:t>
            </w:r>
            <w:r w:rsidR="00245CCE" w:rsidRPr="002472A3">
              <w:rPr>
                <w:b/>
                <w:bCs/>
              </w:rPr>
              <w:t>00,00</w:t>
            </w:r>
            <w:r w:rsidR="003F7642" w:rsidRPr="002472A3">
              <w:rPr>
                <w:b/>
                <w:bCs/>
              </w:rPr>
              <w:t>kn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9F41CD" w:rsidRDefault="009F41CD" w:rsidP="009F41CD">
      <w:pPr>
        <w:jc w:val="both"/>
      </w:pPr>
      <w:r>
        <w:t xml:space="preserve">Ovaj Program objaviti će se u „Službenom vjesniku Varaždinske županije“, a stupa na snagu 01. </w:t>
      </w:r>
      <w:r w:rsidR="006A350A">
        <w:t>siječnja 2022</w:t>
      </w:r>
      <w:r>
        <w:t>. godine.</w:t>
      </w:r>
    </w:p>
    <w:p w:rsidR="00D16315" w:rsidRDefault="00D16315" w:rsidP="00685EDB">
      <w:pPr>
        <w:jc w:val="both"/>
      </w:pPr>
    </w:p>
    <w:p w:rsidR="00D16315" w:rsidRDefault="00B645A9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B645A9">
        <w:rPr>
          <w:sz w:val="22"/>
          <w:szCs w:val="22"/>
        </w:rPr>
        <w:t>2186/19-01-21-4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487B69">
        <w:rPr>
          <w:sz w:val="22"/>
          <w:szCs w:val="22"/>
        </w:rPr>
        <w:t>08</w:t>
      </w:r>
      <w:r w:rsidR="00B645A9">
        <w:rPr>
          <w:sz w:val="22"/>
          <w:szCs w:val="22"/>
        </w:rPr>
        <w:t>. prosinca 2021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Pr="003F5ECF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</w:p>
    <w:sectPr w:rsidR="008E08FE" w:rsidRPr="003F5ECF" w:rsidSect="00576C5E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6756-AD48-4C3A-9D8C-23FD5DB0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3</Pages>
  <Words>971</Words>
  <Characters>6490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123</cp:revision>
  <cp:lastPrinted>2021-12-02T07:50:00Z</cp:lastPrinted>
  <dcterms:created xsi:type="dcterms:W3CDTF">2018-03-08T10:35:00Z</dcterms:created>
  <dcterms:modified xsi:type="dcterms:W3CDTF">2021-12-09T08:00:00Z</dcterms:modified>
</cp:coreProperties>
</file>