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B2" w:rsidRPr="007F3183" w:rsidRDefault="002302B2" w:rsidP="002302B2">
      <w:pPr>
        <w:spacing w:after="0" w:line="240" w:lineRule="auto"/>
        <w:jc w:val="right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lang w:eastAsia="hr-HR"/>
        </w:rPr>
        <w:t>PRIJEDLOG</w:t>
      </w:r>
    </w:p>
    <w:p w:rsidR="002302B2" w:rsidRPr="0041194D" w:rsidRDefault="002302B2" w:rsidP="0041194D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lang w:eastAsia="hr-HR"/>
        </w:rPr>
        <w:t>Na temelju članka 31. Statuta Općine Martijanec (Službeni vjesnik Varaždin</w:t>
      </w:r>
      <w:r w:rsidR="003B3304" w:rsidRPr="007F3183">
        <w:rPr>
          <w:rFonts w:ascii="Times New Roman" w:hAnsi="Times New Roman"/>
          <w:lang w:eastAsia="hr-HR"/>
        </w:rPr>
        <w:t xml:space="preserve">ske županije br. 10/13, 24/13, </w:t>
      </w:r>
      <w:r w:rsidRPr="007F3183">
        <w:rPr>
          <w:rFonts w:ascii="Times New Roman" w:hAnsi="Times New Roman"/>
          <w:lang w:eastAsia="hr-HR"/>
        </w:rPr>
        <w:t>18/18</w:t>
      </w:r>
      <w:r w:rsidR="00D85E1E">
        <w:rPr>
          <w:rFonts w:ascii="Times New Roman" w:hAnsi="Times New Roman"/>
          <w:lang w:eastAsia="hr-HR"/>
        </w:rPr>
        <w:t xml:space="preserve">, </w:t>
      </w:r>
      <w:r w:rsidR="003B3304" w:rsidRPr="007F3183">
        <w:rPr>
          <w:rFonts w:ascii="Times New Roman" w:hAnsi="Times New Roman"/>
          <w:lang w:eastAsia="hr-HR"/>
        </w:rPr>
        <w:t>9/20</w:t>
      </w:r>
      <w:r w:rsidR="00D85E1E">
        <w:rPr>
          <w:rFonts w:ascii="Times New Roman" w:hAnsi="Times New Roman"/>
          <w:lang w:eastAsia="hr-HR"/>
        </w:rPr>
        <w:t xml:space="preserve"> i 14/21</w:t>
      </w:r>
      <w:r w:rsidRPr="007F3183">
        <w:rPr>
          <w:rFonts w:ascii="Times New Roman" w:hAnsi="Times New Roman"/>
          <w:lang w:eastAsia="hr-HR"/>
        </w:rPr>
        <w:t xml:space="preserve">) </w:t>
      </w:r>
      <w:r w:rsidRPr="007F3183">
        <w:rPr>
          <w:rFonts w:ascii="Times New Roman" w:hAnsi="Times New Roman"/>
          <w:b/>
          <w:bCs/>
          <w:lang w:eastAsia="hr-HR"/>
        </w:rPr>
        <w:t>Općinsko vijeće Općine</w:t>
      </w:r>
      <w:r w:rsidRPr="007F3183">
        <w:rPr>
          <w:rFonts w:ascii="Times New Roman" w:hAnsi="Times New Roman"/>
          <w:lang w:eastAsia="hr-HR"/>
        </w:rPr>
        <w:t xml:space="preserve"> </w:t>
      </w:r>
      <w:r w:rsidRPr="007F3183">
        <w:rPr>
          <w:rFonts w:ascii="Times New Roman" w:hAnsi="Times New Roman"/>
          <w:b/>
          <w:bCs/>
          <w:lang w:eastAsia="hr-HR"/>
        </w:rPr>
        <w:t>Martijanec</w:t>
      </w:r>
      <w:r w:rsidRPr="007F3183">
        <w:rPr>
          <w:rFonts w:ascii="Times New Roman" w:hAnsi="Times New Roman"/>
          <w:lang w:eastAsia="hr-HR"/>
        </w:rPr>
        <w:t xml:space="preserve"> na svojoj </w:t>
      </w:r>
      <w:r w:rsidR="00F5454A">
        <w:rPr>
          <w:rFonts w:ascii="Times New Roman" w:hAnsi="Times New Roman"/>
          <w:b/>
          <w:lang w:eastAsia="hr-HR"/>
        </w:rPr>
        <w:t>11</w:t>
      </w:r>
      <w:r w:rsidR="00F4136D" w:rsidRPr="007F3183">
        <w:rPr>
          <w:rFonts w:ascii="Times New Roman" w:hAnsi="Times New Roman"/>
          <w:b/>
          <w:lang w:eastAsia="hr-HR"/>
        </w:rPr>
        <w:t>.</w:t>
      </w:r>
      <w:r w:rsidR="00450A51" w:rsidRPr="007F3183">
        <w:rPr>
          <w:rFonts w:ascii="Times New Roman" w:hAnsi="Times New Roman"/>
          <w:b/>
          <w:lang w:eastAsia="hr-HR"/>
        </w:rPr>
        <w:t xml:space="preserve"> </w:t>
      </w:r>
      <w:r w:rsidRPr="007F3183">
        <w:rPr>
          <w:rFonts w:ascii="Times New Roman" w:hAnsi="Times New Roman"/>
          <w:lang w:eastAsia="hr-HR"/>
        </w:rPr>
        <w:t>sjednici održanoj dana</w:t>
      </w:r>
      <w:r w:rsidR="003B3304" w:rsidRPr="007F3183">
        <w:rPr>
          <w:rFonts w:ascii="Times New Roman" w:hAnsi="Times New Roman"/>
          <w:lang w:eastAsia="hr-HR"/>
        </w:rPr>
        <w:t xml:space="preserve"> </w:t>
      </w:r>
      <w:r w:rsidR="00F5454A">
        <w:rPr>
          <w:rFonts w:ascii="Times New Roman" w:hAnsi="Times New Roman"/>
          <w:b/>
          <w:lang w:eastAsia="hr-HR"/>
        </w:rPr>
        <w:t>13</w:t>
      </w:r>
      <w:r w:rsidR="00450A51" w:rsidRPr="00D85E1E">
        <w:rPr>
          <w:rFonts w:ascii="Times New Roman" w:hAnsi="Times New Roman"/>
          <w:b/>
          <w:bCs/>
          <w:lang w:eastAsia="hr-HR"/>
        </w:rPr>
        <w:t>.</w:t>
      </w:r>
      <w:r w:rsidR="00D85E1E">
        <w:rPr>
          <w:rFonts w:ascii="Times New Roman" w:hAnsi="Times New Roman"/>
          <w:b/>
          <w:bCs/>
          <w:lang w:eastAsia="hr-HR"/>
        </w:rPr>
        <w:t xml:space="preserve"> </w:t>
      </w:r>
      <w:r w:rsidR="00F5454A">
        <w:rPr>
          <w:rFonts w:ascii="Times New Roman" w:hAnsi="Times New Roman"/>
          <w:b/>
          <w:bCs/>
          <w:lang w:eastAsia="hr-HR"/>
        </w:rPr>
        <w:t>rujna</w:t>
      </w:r>
      <w:r w:rsidR="00D85E1E">
        <w:rPr>
          <w:rFonts w:ascii="Times New Roman" w:hAnsi="Times New Roman"/>
          <w:b/>
          <w:bCs/>
          <w:lang w:eastAsia="hr-HR"/>
        </w:rPr>
        <w:t xml:space="preserve"> 202</w:t>
      </w:r>
      <w:r w:rsidR="00F5454A">
        <w:rPr>
          <w:rFonts w:ascii="Times New Roman" w:hAnsi="Times New Roman"/>
          <w:b/>
          <w:bCs/>
          <w:lang w:eastAsia="hr-HR"/>
        </w:rPr>
        <w:t>2</w:t>
      </w:r>
      <w:r w:rsidRPr="007F3183">
        <w:rPr>
          <w:rFonts w:ascii="Times New Roman" w:hAnsi="Times New Roman"/>
          <w:b/>
          <w:bCs/>
          <w:lang w:eastAsia="hr-HR"/>
        </w:rPr>
        <w:t xml:space="preserve">. </w:t>
      </w:r>
      <w:r w:rsidRPr="007F3183">
        <w:rPr>
          <w:rFonts w:ascii="Times New Roman" w:hAnsi="Times New Roman"/>
          <w:b/>
          <w:lang w:eastAsia="hr-HR"/>
        </w:rPr>
        <w:t>godine</w:t>
      </w:r>
      <w:r w:rsidRPr="007F3183">
        <w:rPr>
          <w:rFonts w:ascii="Times New Roman" w:hAnsi="Times New Roman"/>
          <w:lang w:eastAsia="hr-HR"/>
        </w:rPr>
        <w:t>, donosi</w:t>
      </w:r>
    </w:p>
    <w:p w:rsidR="00AB7B85" w:rsidRPr="007F3183" w:rsidRDefault="00AB7B85" w:rsidP="002302B2">
      <w:pPr>
        <w:spacing w:after="0" w:line="240" w:lineRule="auto"/>
        <w:jc w:val="center"/>
        <w:rPr>
          <w:rFonts w:ascii="Times New Roman" w:hAnsi="Times New Roman"/>
          <w:b/>
          <w:i/>
          <w:lang w:eastAsia="hr-HR"/>
        </w:rPr>
      </w:pPr>
    </w:p>
    <w:p w:rsidR="002302B2" w:rsidRPr="007F3183" w:rsidRDefault="0070060B" w:rsidP="002302B2">
      <w:pPr>
        <w:spacing w:after="0" w:line="240" w:lineRule="auto"/>
        <w:jc w:val="center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b/>
          <w:bCs/>
          <w:i/>
          <w:iCs/>
          <w:lang w:eastAsia="hr-HR"/>
        </w:rPr>
        <w:t>I. Izmjene i dopune</w:t>
      </w:r>
      <w:r w:rsidR="00F5454A">
        <w:rPr>
          <w:rFonts w:ascii="Times New Roman" w:hAnsi="Times New Roman"/>
          <w:b/>
          <w:bCs/>
          <w:i/>
          <w:iCs/>
          <w:lang w:eastAsia="hr-HR"/>
        </w:rPr>
        <w:t xml:space="preserve"> </w:t>
      </w:r>
      <w:r w:rsidR="002302B2" w:rsidRPr="007F3183">
        <w:rPr>
          <w:rFonts w:ascii="Times New Roman" w:hAnsi="Times New Roman"/>
          <w:b/>
          <w:bCs/>
          <w:i/>
          <w:iCs/>
          <w:lang w:eastAsia="hr-HR"/>
        </w:rPr>
        <w:t>Program</w:t>
      </w:r>
      <w:r w:rsidR="00F5454A">
        <w:rPr>
          <w:rFonts w:ascii="Times New Roman" w:hAnsi="Times New Roman"/>
          <w:b/>
          <w:bCs/>
          <w:i/>
          <w:iCs/>
          <w:lang w:eastAsia="hr-HR"/>
        </w:rPr>
        <w:t>a</w:t>
      </w:r>
    </w:p>
    <w:p w:rsidR="002302B2" w:rsidRPr="007F3183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7F3183">
        <w:rPr>
          <w:rFonts w:ascii="Times New Roman" w:hAnsi="Times New Roman"/>
          <w:b/>
          <w:bCs/>
          <w:i/>
          <w:iCs/>
          <w:lang w:eastAsia="hr-HR"/>
        </w:rPr>
        <w:t xml:space="preserve">gradnje objekata društvene infrastrukture </w:t>
      </w:r>
    </w:p>
    <w:p w:rsidR="002302B2" w:rsidRPr="007F3183" w:rsidRDefault="002302B2" w:rsidP="002302B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eastAsia="hr-HR"/>
        </w:rPr>
      </w:pPr>
      <w:r w:rsidRPr="007F3183">
        <w:rPr>
          <w:rFonts w:ascii="Times New Roman" w:hAnsi="Times New Roman"/>
          <w:b/>
          <w:bCs/>
          <w:i/>
          <w:iCs/>
          <w:lang w:eastAsia="hr-HR"/>
        </w:rPr>
        <w:t xml:space="preserve">na području Općine Martijanec </w:t>
      </w:r>
      <w:r w:rsidR="00D85E1E">
        <w:rPr>
          <w:rFonts w:ascii="Times New Roman" w:hAnsi="Times New Roman"/>
          <w:b/>
          <w:bCs/>
          <w:i/>
          <w:iCs/>
          <w:lang w:eastAsia="hr-HR"/>
        </w:rPr>
        <w:t>u 2022</w:t>
      </w:r>
      <w:r w:rsidRPr="007F3183">
        <w:rPr>
          <w:rFonts w:ascii="Times New Roman" w:hAnsi="Times New Roman"/>
          <w:b/>
          <w:bCs/>
          <w:i/>
          <w:iCs/>
          <w:lang w:eastAsia="hr-HR"/>
        </w:rPr>
        <w:t>. godini</w:t>
      </w:r>
    </w:p>
    <w:p w:rsidR="00AB7B85" w:rsidRPr="007F3183" w:rsidRDefault="00AB7B85" w:rsidP="002302B2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:rsidR="002525D2" w:rsidRPr="007F3183" w:rsidRDefault="002525D2" w:rsidP="002525D2">
      <w:pPr>
        <w:spacing w:after="0" w:line="240" w:lineRule="auto"/>
        <w:jc w:val="center"/>
        <w:outlineLvl w:val="0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b/>
          <w:lang w:eastAsia="hr-HR"/>
        </w:rPr>
        <w:t>Članak  1</w:t>
      </w:r>
      <w:r w:rsidRPr="007F3183">
        <w:rPr>
          <w:rFonts w:ascii="Times New Roman" w:hAnsi="Times New Roman"/>
          <w:lang w:eastAsia="hr-HR"/>
        </w:rPr>
        <w:t xml:space="preserve">. </w:t>
      </w:r>
    </w:p>
    <w:p w:rsidR="002525D2" w:rsidRPr="007F3183" w:rsidRDefault="002525D2" w:rsidP="00C504AE">
      <w:pPr>
        <w:spacing w:after="120" w:line="240" w:lineRule="auto"/>
        <w:jc w:val="both"/>
        <w:rPr>
          <w:rFonts w:ascii="Times New Roman" w:hAnsi="Times New Roman"/>
          <w:lang w:eastAsia="hr-HR"/>
        </w:rPr>
      </w:pPr>
      <w:r w:rsidRPr="007F3183">
        <w:rPr>
          <w:rFonts w:ascii="Times New Roman" w:hAnsi="Times New Roman"/>
          <w:lang w:eastAsia="hr-HR"/>
        </w:rPr>
        <w:t xml:space="preserve">Ovim </w:t>
      </w:r>
      <w:r w:rsidR="00C504AE">
        <w:rPr>
          <w:rFonts w:ascii="Times New Roman" w:hAnsi="Times New Roman"/>
          <w:lang w:eastAsia="hr-HR"/>
        </w:rPr>
        <w:t>I. Izmjenama i dopunama Programa</w:t>
      </w:r>
      <w:r w:rsidRPr="007F3183">
        <w:rPr>
          <w:rFonts w:ascii="Times New Roman" w:hAnsi="Times New Roman"/>
          <w:lang w:eastAsia="hr-HR"/>
        </w:rPr>
        <w:t xml:space="preserve"> planira se izgradnja objekata društvene infrastrukture na području Općine Martijanec u </w:t>
      </w:r>
      <w:r w:rsidR="00D85E1E">
        <w:rPr>
          <w:rFonts w:ascii="Times New Roman" w:hAnsi="Times New Roman"/>
          <w:lang w:eastAsia="hr-HR"/>
        </w:rPr>
        <w:t>2022</w:t>
      </w:r>
      <w:r w:rsidRPr="007F3183">
        <w:rPr>
          <w:rFonts w:ascii="Times New Roman" w:hAnsi="Times New Roman"/>
          <w:lang w:eastAsia="hr-HR"/>
        </w:rPr>
        <w:t xml:space="preserve">. godini za društvene djelatnosti, i to: 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844"/>
        <w:gridCol w:w="2552"/>
      </w:tblGrid>
      <w:tr w:rsidR="007F3183" w:rsidRPr="007F3183" w:rsidTr="00C504AE">
        <w:trPr>
          <w:cantSplit/>
          <w:trHeight w:val="13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8B0" w:rsidRPr="007F3183" w:rsidRDefault="00C978B0" w:rsidP="005E7514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F3183" w:rsidRDefault="00C978B0" w:rsidP="00AA72B6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lang w:eastAsia="hr-HR"/>
              </w:rPr>
              <w:t xml:space="preserve">Procjena troškova </w:t>
            </w:r>
          </w:p>
        </w:tc>
      </w:tr>
      <w:tr w:rsidR="007F3183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7F3183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F3183">
              <w:rPr>
                <w:rFonts w:ascii="Times New Roman" w:hAnsi="Times New Roman"/>
                <w:bCs/>
                <w:lang w:eastAsia="hr-HR"/>
              </w:rPr>
              <w:t>D</w:t>
            </w:r>
            <w:r w:rsidR="00D85E1E">
              <w:rPr>
                <w:rFonts w:ascii="Times New Roman" w:hAnsi="Times New Roman"/>
                <w:bCs/>
                <w:lang w:eastAsia="hr-HR"/>
              </w:rPr>
              <w:t>om za starije i nemoćne osobe sa dnevnim boravkom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D85E1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25</w:t>
            </w:r>
            <w:r w:rsidR="00AA72B6" w:rsidRPr="00C63E7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7F3183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7F3183" w:rsidRDefault="00AA72B6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F3183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7F3183" w:rsidRDefault="00D85E1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25</w:t>
            </w:r>
            <w:r w:rsidR="005014D0" w:rsidRPr="007F3183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D85E1E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Pr="007F3183" w:rsidRDefault="00D85E1E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Rekonstrukcija vatrogasnog doma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Martijancu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Pr="00C63E7E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50</w:t>
            </w:r>
            <w:r w:rsidR="00D85E1E" w:rsidRPr="00C63E7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D85E1E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Default="00D85E1E" w:rsidP="00D85E1E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2.1.</w:t>
            </w:r>
            <w:r w:rsidR="008A5A34">
              <w:rPr>
                <w:rFonts w:ascii="Times New Roman" w:hAnsi="Times New Roman"/>
                <w:bCs/>
                <w:lang w:eastAsia="hr-HR"/>
              </w:rPr>
              <w:t xml:space="preserve"> Projektna dokumentacija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E1E" w:rsidRPr="007F3183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</w:t>
            </w:r>
            <w:r w:rsidR="008A5A34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7F3183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92818" w:rsidRDefault="00AA72B6" w:rsidP="00C978B0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92818">
              <w:rPr>
                <w:rFonts w:ascii="Times New Roman" w:hAnsi="Times New Roman"/>
                <w:bCs/>
                <w:lang w:eastAsia="hr-HR"/>
              </w:rPr>
              <w:t xml:space="preserve">Projektiranje i rekonstrukcija zgrade stare škole u </w:t>
            </w:r>
            <w:proofErr w:type="spellStart"/>
            <w:r w:rsidRPr="00792818">
              <w:rPr>
                <w:rFonts w:ascii="Times New Roman" w:hAnsi="Times New Roman"/>
                <w:bCs/>
                <w:lang w:eastAsia="hr-HR"/>
              </w:rPr>
              <w:t>Hrastovljanu</w:t>
            </w:r>
            <w:proofErr w:type="spellEnd"/>
            <w:r w:rsidRPr="00792818">
              <w:rPr>
                <w:rFonts w:ascii="Times New Roman" w:hAnsi="Times New Roman"/>
                <w:bCs/>
                <w:lang w:eastAsia="hr-H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63E7E" w:rsidRDefault="00AA72B6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20.000,00</w:t>
            </w:r>
          </w:p>
        </w:tc>
      </w:tr>
      <w:tr w:rsidR="007F3183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92818" w:rsidRDefault="00430615" w:rsidP="00C978B0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92818">
              <w:rPr>
                <w:rFonts w:ascii="Times New Roman" w:hAnsi="Times New Roman"/>
                <w:bCs/>
                <w:lang w:eastAsia="hr-HR"/>
              </w:rPr>
              <w:t xml:space="preserve">Gradnja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7F3183" w:rsidRDefault="008A5A34" w:rsidP="00430615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20</w:t>
            </w:r>
            <w:r w:rsidR="00430615" w:rsidRPr="007F3183">
              <w:rPr>
                <w:rFonts w:ascii="Times New Roman" w:hAnsi="Times New Roman"/>
                <w:bCs/>
                <w:lang w:eastAsia="hr-HR"/>
              </w:rPr>
              <w:t>.</w:t>
            </w:r>
            <w:r w:rsidR="004543C9" w:rsidRPr="007F3183">
              <w:rPr>
                <w:rFonts w:ascii="Times New Roman" w:hAnsi="Times New Roman"/>
                <w:bCs/>
                <w:lang w:eastAsia="hr-HR"/>
              </w:rPr>
              <w:t>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792818" w:rsidRDefault="0078503B" w:rsidP="0078503B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 w:rsidRPr="0078503B">
              <w:rPr>
                <w:rFonts w:ascii="Times New Roman" w:hAnsi="Times New Roman"/>
                <w:bCs/>
                <w:lang w:eastAsia="hr-HR"/>
              </w:rPr>
              <w:t xml:space="preserve">Uređenje teretane na katu Društvenog doma </w:t>
            </w:r>
            <w:proofErr w:type="spellStart"/>
            <w:r w:rsidRPr="0078503B">
              <w:rPr>
                <w:rFonts w:ascii="Times New Roman" w:hAnsi="Times New Roman"/>
                <w:bCs/>
                <w:lang w:eastAsia="hr-HR"/>
              </w:rPr>
              <w:t>Vrbanovec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C63E7E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7</w:t>
            </w:r>
            <w:r w:rsidR="00792818" w:rsidRPr="00C63E7E">
              <w:rPr>
                <w:rFonts w:ascii="Times New Roman" w:hAnsi="Times New Roman"/>
                <w:b/>
                <w:bCs/>
                <w:lang w:eastAsia="hr-HR"/>
              </w:rPr>
              <w:t>00.000,00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792818" w:rsidRDefault="00792818" w:rsidP="00792818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4.1.</w:t>
            </w:r>
            <w:r w:rsidR="008A5A34">
              <w:rPr>
                <w:rFonts w:ascii="Times New Roman" w:hAnsi="Times New Roman"/>
                <w:bCs/>
                <w:lang w:eastAsia="hr-HR"/>
              </w:rPr>
              <w:t xml:space="preserve"> 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792818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</w:t>
            </w:r>
            <w:r w:rsidR="008A5A34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Default="00792818" w:rsidP="00792818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4.2.</w:t>
            </w:r>
            <w:r w:rsidR="00386347">
              <w:rPr>
                <w:rFonts w:ascii="Times New Roman" w:hAnsi="Times New Roman"/>
                <w:bCs/>
                <w:lang w:eastAsia="hr-HR"/>
              </w:rPr>
              <w:t xml:space="preserve"> Iz</w:t>
            </w:r>
            <w:r w:rsidR="008A5A34">
              <w:rPr>
                <w:rFonts w:ascii="Times New Roman" w:hAnsi="Times New Roman"/>
                <w:bCs/>
                <w:lang w:eastAsia="hr-HR"/>
              </w:rPr>
              <w:t xml:space="preserve">gradnja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18" w:rsidRPr="00792818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655</w:t>
            </w:r>
            <w:r w:rsidR="00386347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386347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Default="00386347" w:rsidP="00792818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4.3. Nadzor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Pr="00792818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15.000,00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63E7E" w:rsidRDefault="00C63E7E" w:rsidP="00AA72B6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Izgradnja dječjeg igrališta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Vrbanovcu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8B0" w:rsidRPr="00C63E7E" w:rsidRDefault="00C63E7E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650.000,00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386347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</w:t>
            </w:r>
            <w:r w:rsidR="00386347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386347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Izgradnja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B6" w:rsidRPr="00C63E7E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615</w:t>
            </w:r>
            <w:r w:rsidR="00386347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386347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Default="00386347" w:rsidP="00AA72B6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7" w:rsidRPr="00C63E7E" w:rsidRDefault="0038634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15.000,00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C63E7E" w:rsidP="00B877DC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Rekonstrukcija dječjeg igrališta u Slanju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270</w:t>
            </w:r>
            <w:r w:rsidR="00C63E7E" w:rsidRPr="00C63E7E">
              <w:rPr>
                <w:rFonts w:ascii="Times New Roman" w:hAnsi="Times New Roman"/>
                <w:b/>
                <w:bCs/>
                <w:lang w:eastAsia="hr-HR"/>
              </w:rPr>
              <w:t>.000,00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386347" w:rsidP="00B877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</w:t>
            </w:r>
            <w:r w:rsidR="00386347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792818" w:rsidRPr="00792818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386347" w:rsidP="00B877DC">
            <w:pPr>
              <w:pStyle w:val="Odlomakpopisa"/>
              <w:numPr>
                <w:ilvl w:val="1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Izgradnja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DC" w:rsidRPr="00C63E7E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260</w:t>
            </w:r>
            <w:r w:rsidR="00386347">
              <w:rPr>
                <w:rFonts w:ascii="Times New Roman" w:hAnsi="Times New Roman"/>
                <w:bCs/>
                <w:lang w:eastAsia="hr-HR"/>
              </w:rPr>
              <w:t>.000,00</w:t>
            </w:r>
          </w:p>
        </w:tc>
      </w:tr>
      <w:tr w:rsidR="009109C7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Pr="00C63E7E" w:rsidRDefault="009109C7" w:rsidP="0030535B">
            <w:pPr>
              <w:pStyle w:val="Odlomakpopisa"/>
              <w:numPr>
                <w:ilvl w:val="0"/>
                <w:numId w:val="4"/>
              </w:numPr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Dogradnja dječjeg vrtića Vlakić Martijanec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Pr="00C63E7E" w:rsidRDefault="009109C7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200.000,00</w:t>
            </w:r>
          </w:p>
        </w:tc>
      </w:tr>
      <w:tr w:rsidR="009109C7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Default="009109C7" w:rsidP="009109C7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7.1.</w:t>
            </w:r>
            <w:r w:rsidR="008A5A34">
              <w:rPr>
                <w:rFonts w:ascii="Times New Roman" w:hAnsi="Times New Roman"/>
                <w:bCs/>
                <w:lang w:eastAsia="hr-HR"/>
              </w:rPr>
              <w:t xml:space="preserve"> </w:t>
            </w:r>
            <w:r w:rsidR="00386347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Pr="00386347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</w:t>
            </w:r>
            <w:r w:rsidR="00386347" w:rsidRPr="00386347">
              <w:rPr>
                <w:rFonts w:ascii="Times New Roman" w:hAnsi="Times New Roman"/>
                <w:bCs/>
                <w:lang w:eastAsia="hr-HR"/>
              </w:rPr>
              <w:t>0.000,00</w:t>
            </w:r>
          </w:p>
        </w:tc>
      </w:tr>
      <w:tr w:rsidR="00F0357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Default="00F03571" w:rsidP="009109C7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7.2. Izgradnja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Default="00F03571" w:rsidP="005E7514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190.000,00</w:t>
            </w:r>
          </w:p>
        </w:tc>
      </w:tr>
      <w:tr w:rsidR="00F0357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Default="00F03571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8. Uređenje okoliša i vanjskih terena, poligona i učionica na otvorenom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1" w:rsidRPr="00F03571" w:rsidRDefault="00F0357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F03571">
              <w:rPr>
                <w:rFonts w:ascii="Times New Roman" w:hAnsi="Times New Roman"/>
                <w:b/>
                <w:bCs/>
                <w:lang w:eastAsia="hr-HR"/>
              </w:rPr>
              <w:t>500.000,00</w:t>
            </w:r>
          </w:p>
        </w:tc>
      </w:tr>
      <w:tr w:rsidR="00F0357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Default="00F03571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      8.1.Projektna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1" w:rsidRDefault="00F0357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20.000,00</w:t>
            </w:r>
          </w:p>
        </w:tc>
      </w:tr>
      <w:tr w:rsidR="00F0357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Default="00F03571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      8.2. Izgradnja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1" w:rsidRDefault="00F0357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470.000,00</w:t>
            </w:r>
          </w:p>
        </w:tc>
      </w:tr>
      <w:tr w:rsidR="00F0357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Default="00F03571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      8.3. Nadzor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1" w:rsidRDefault="00F0357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10.000,00</w:t>
            </w:r>
          </w:p>
        </w:tc>
      </w:tr>
      <w:tr w:rsidR="00F0357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Pr="00C63E7E" w:rsidRDefault="00F03571" w:rsidP="00A41483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9. Ulaganje u razvoj turističke infrastrukture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1" w:rsidRDefault="00F0357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150.000,00</w:t>
            </w:r>
          </w:p>
        </w:tc>
      </w:tr>
      <w:tr w:rsidR="00F0357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Default="00F03571" w:rsidP="00A41483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9.1. Projektna dokumentacija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1" w:rsidRPr="00386347" w:rsidRDefault="00F0357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30.000,00</w:t>
            </w:r>
          </w:p>
        </w:tc>
      </w:tr>
      <w:tr w:rsidR="00F03571" w:rsidRPr="007F3183" w:rsidTr="00C504AE">
        <w:trPr>
          <w:cantSplit/>
          <w:trHeight w:val="112"/>
        </w:trPr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571" w:rsidRDefault="00F03571" w:rsidP="00A41483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9.2. Izgradnja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1" w:rsidRPr="00386347" w:rsidRDefault="00F0357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120.000,00</w:t>
            </w:r>
          </w:p>
        </w:tc>
      </w:tr>
      <w:tr w:rsidR="009109C7" w:rsidRPr="007F3183" w:rsidTr="00C504AE">
        <w:trPr>
          <w:cantSplit/>
          <w:trHeight w:val="567"/>
        </w:trPr>
        <w:tc>
          <w:tcPr>
            <w:tcW w:w="9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C7" w:rsidRPr="007F3183" w:rsidRDefault="009109C7" w:rsidP="005E7514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i/>
                <w:lang w:eastAsia="hr-HR"/>
              </w:rPr>
              <w:t xml:space="preserve">Izvori financiranja:  </w:t>
            </w:r>
          </w:p>
          <w:p w:rsidR="009109C7" w:rsidRPr="007F3183" w:rsidRDefault="009109C7" w:rsidP="005E7514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To</w:t>
            </w:r>
            <w:r w:rsidR="00A51E8E">
              <w:rPr>
                <w:rFonts w:ascii="Times New Roman" w:hAnsi="Times New Roman"/>
                <w:bCs/>
                <w:i/>
                <w:lang w:eastAsia="hr-HR"/>
              </w:rPr>
              <w:t>čka 1. opći prihodi i primici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25.000,00 kn</w:t>
            </w:r>
          </w:p>
          <w:p w:rsidR="009109C7" w:rsidRPr="007F3183" w:rsidRDefault="009109C7" w:rsidP="006475AC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 xml:space="preserve">Točka 2. </w:t>
            </w:r>
            <w:r w:rsidR="00F03571">
              <w:rPr>
                <w:rFonts w:ascii="Times New Roman" w:hAnsi="Times New Roman"/>
                <w:bCs/>
                <w:i/>
                <w:lang w:eastAsia="hr-HR"/>
              </w:rPr>
              <w:t>opći prihodi i primici 50.000,00 kn</w:t>
            </w:r>
          </w:p>
          <w:p w:rsidR="009109C7" w:rsidRPr="007F3183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Točka 3. opći priho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di i primici 20.000,00 kn</w:t>
            </w:r>
          </w:p>
          <w:p w:rsidR="009109C7" w:rsidRPr="007F3183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</w:t>
            </w:r>
            <w:r w:rsidR="00F03571">
              <w:rPr>
                <w:rFonts w:ascii="Times New Roman" w:hAnsi="Times New Roman"/>
                <w:bCs/>
                <w:i/>
                <w:lang w:eastAsia="hr-HR"/>
              </w:rPr>
              <w:t>očka 4. ostale pomoći 21</w:t>
            </w:r>
            <w:r w:rsidRPr="007F3183">
              <w:rPr>
                <w:rFonts w:ascii="Times New Roman" w:hAnsi="Times New Roman"/>
                <w:bCs/>
                <w:i/>
                <w:lang w:eastAsia="hr-HR"/>
              </w:rPr>
              <w:t>0.000,00 kn</w:t>
            </w:r>
            <w:r w:rsidR="00F03571">
              <w:rPr>
                <w:rFonts w:ascii="Times New Roman" w:hAnsi="Times New Roman"/>
                <w:bCs/>
                <w:i/>
                <w:lang w:eastAsia="hr-HR"/>
              </w:rPr>
              <w:t>, opći prihodi i primici 490.000,00 kn</w:t>
            </w:r>
          </w:p>
          <w:p w:rsidR="009109C7" w:rsidRPr="00C63E7E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5. </w:t>
            </w:r>
            <w:r w:rsidR="00F03571">
              <w:rPr>
                <w:rFonts w:ascii="Times New Roman" w:hAnsi="Times New Roman"/>
                <w:bCs/>
                <w:i/>
                <w:lang w:eastAsia="hr-HR"/>
              </w:rPr>
              <w:t>ostale pomoći 298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.000,00 kn</w:t>
            </w:r>
            <w:r w:rsidR="00F03571">
              <w:rPr>
                <w:rFonts w:ascii="Times New Roman" w:hAnsi="Times New Roman"/>
                <w:bCs/>
                <w:i/>
                <w:lang w:eastAsia="hr-HR"/>
              </w:rPr>
              <w:t>, pomoći EU 352.000,00 kn</w:t>
            </w:r>
          </w:p>
          <w:p w:rsidR="009109C7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C63E7E">
              <w:rPr>
                <w:rFonts w:ascii="Times New Roman" w:hAnsi="Times New Roman"/>
                <w:bCs/>
                <w:i/>
                <w:lang w:eastAsia="hr-HR"/>
              </w:rPr>
              <w:t xml:space="preserve">Točka 6. </w:t>
            </w:r>
            <w:proofErr w:type="spellStart"/>
            <w:r w:rsidR="00F03571"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 w:rsidR="00F03571"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270.000,00 </w:t>
            </w:r>
            <w:r w:rsidRPr="00C63E7E">
              <w:rPr>
                <w:rFonts w:ascii="Times New Roman" w:hAnsi="Times New Roman"/>
                <w:bCs/>
                <w:i/>
                <w:lang w:eastAsia="hr-HR"/>
              </w:rPr>
              <w:t>kn</w:t>
            </w:r>
          </w:p>
          <w:p w:rsidR="009109C7" w:rsidRDefault="009109C7" w:rsidP="00AA72B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7. </w:t>
            </w:r>
            <w:r w:rsidR="00F03571">
              <w:rPr>
                <w:rFonts w:ascii="Times New Roman" w:hAnsi="Times New Roman"/>
                <w:bCs/>
                <w:i/>
                <w:lang w:eastAsia="hr-HR"/>
              </w:rPr>
              <w:t>ostale pomoći 200.000,00 kn</w:t>
            </w:r>
          </w:p>
          <w:p w:rsidR="00F03571" w:rsidRDefault="00F03571" w:rsidP="00F03571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8.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195.000,00 kn, ostale pomoći 105.000,00 kn, donacije 200.000,00 kn</w:t>
            </w:r>
          </w:p>
          <w:p w:rsidR="00F03571" w:rsidRPr="007F3183" w:rsidRDefault="00F03571" w:rsidP="00F03571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9.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150.000,00 kn</w:t>
            </w:r>
          </w:p>
        </w:tc>
      </w:tr>
    </w:tbl>
    <w:p w:rsidR="002525D2" w:rsidRPr="007F3183" w:rsidRDefault="002525D2" w:rsidP="002525D2">
      <w:pPr>
        <w:spacing w:before="240" w:after="0" w:line="240" w:lineRule="auto"/>
        <w:jc w:val="center"/>
        <w:rPr>
          <w:rFonts w:ascii="Times New Roman" w:hAnsi="Times New Roman"/>
          <w:b/>
          <w:lang w:eastAsia="hr-HR"/>
        </w:rPr>
      </w:pPr>
      <w:r w:rsidRPr="007F3183">
        <w:rPr>
          <w:rFonts w:ascii="Times New Roman" w:hAnsi="Times New Roman"/>
          <w:b/>
          <w:lang w:eastAsia="hr-HR"/>
        </w:rPr>
        <w:t>Članak  2.</w:t>
      </w:r>
    </w:p>
    <w:p w:rsidR="002525D2" w:rsidRPr="00E05FE3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  <w:r w:rsidRPr="00E05FE3">
        <w:rPr>
          <w:rFonts w:ascii="Times New Roman" w:hAnsi="Times New Roman"/>
          <w:bCs/>
          <w:iCs/>
          <w:lang w:eastAsia="hr-HR"/>
        </w:rPr>
        <w:t xml:space="preserve">Realizacija ovog Programa ovisit će o ostvarenju sredstava iz vanjskih izvora za izgradnju i opremanje objekata u cijelosti prema projektnoj dokumentaciji. </w:t>
      </w:r>
    </w:p>
    <w:p w:rsidR="002525D2" w:rsidRDefault="002525D2" w:rsidP="002525D2">
      <w:pPr>
        <w:spacing w:after="0" w:line="240" w:lineRule="auto"/>
        <w:jc w:val="both"/>
        <w:rPr>
          <w:rFonts w:ascii="Times New Roman" w:hAnsi="Times New Roman"/>
          <w:bCs/>
          <w:iCs/>
          <w:lang w:eastAsia="hr-HR"/>
        </w:rPr>
      </w:pPr>
    </w:p>
    <w:p w:rsidR="002525D2" w:rsidRPr="00E05FE3" w:rsidRDefault="002525D2" w:rsidP="002525D2">
      <w:pPr>
        <w:spacing w:after="0" w:line="240" w:lineRule="auto"/>
        <w:jc w:val="center"/>
        <w:rPr>
          <w:rFonts w:ascii="Times New Roman" w:hAnsi="Times New Roman"/>
          <w:b/>
          <w:bCs/>
          <w:iCs/>
          <w:lang w:eastAsia="hr-HR"/>
        </w:rPr>
      </w:pPr>
      <w:r w:rsidRPr="00E05FE3">
        <w:rPr>
          <w:rFonts w:ascii="Times New Roman" w:hAnsi="Times New Roman"/>
          <w:b/>
          <w:bCs/>
          <w:iCs/>
          <w:lang w:eastAsia="hr-HR"/>
        </w:rPr>
        <w:lastRenderedPageBreak/>
        <w:t>Članak  3.</w:t>
      </w:r>
    </w:p>
    <w:p w:rsidR="00F5454A" w:rsidRPr="00A13B9C" w:rsidRDefault="00F5454A" w:rsidP="00F5454A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 w:rsidRPr="00A13B9C">
        <w:rPr>
          <w:rFonts w:ascii="Times New Roman" w:hAnsi="Times New Roman"/>
          <w:lang w:eastAsia="hr-HR"/>
        </w:rPr>
        <w:t>Ove I. Izmjene</w:t>
      </w:r>
      <w:r>
        <w:rPr>
          <w:rFonts w:ascii="Times New Roman" w:hAnsi="Times New Roman"/>
          <w:lang w:eastAsia="hr-HR"/>
        </w:rPr>
        <w:t xml:space="preserve"> i dopune Programa stupaju na snagu osmog dana od dana objave u </w:t>
      </w:r>
      <w:r w:rsidRPr="00A13B9C">
        <w:rPr>
          <w:rFonts w:ascii="Times New Roman" w:hAnsi="Times New Roman"/>
          <w:lang w:eastAsia="hr-HR"/>
        </w:rPr>
        <w:t>„Službenom vjesniku Varaždinske županije“.</w:t>
      </w:r>
    </w:p>
    <w:p w:rsidR="002302B2" w:rsidRPr="00E05FE3" w:rsidRDefault="002302B2" w:rsidP="00DB143E">
      <w:pPr>
        <w:pStyle w:val="Tijeloteksta-uvlaka2"/>
        <w:ind w:left="5812"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     </w:t>
      </w:r>
    </w:p>
    <w:p w:rsidR="002525D2" w:rsidRPr="00E05FE3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KLASA: </w:t>
      </w:r>
      <w:r w:rsidR="00F5454A">
        <w:rPr>
          <w:sz w:val="22"/>
          <w:szCs w:val="22"/>
        </w:rPr>
        <w:t>400-08/22-01/4</w:t>
      </w:r>
    </w:p>
    <w:p w:rsidR="002525D2" w:rsidRPr="00E05FE3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URBROJ: </w:t>
      </w:r>
      <w:r w:rsidR="00F5454A">
        <w:rPr>
          <w:sz w:val="22"/>
          <w:szCs w:val="22"/>
        </w:rPr>
        <w:t>2186-19-01-22-3</w:t>
      </w:r>
    </w:p>
    <w:p w:rsidR="002525D2" w:rsidRDefault="002525D2" w:rsidP="002525D2">
      <w:pPr>
        <w:pStyle w:val="Tijeloteksta-uvlaka2"/>
        <w:ind w:firstLine="0"/>
        <w:jc w:val="both"/>
        <w:rPr>
          <w:sz w:val="22"/>
          <w:szCs w:val="22"/>
        </w:rPr>
      </w:pPr>
      <w:r w:rsidRPr="00E05FE3">
        <w:rPr>
          <w:sz w:val="22"/>
          <w:szCs w:val="22"/>
        </w:rPr>
        <w:t xml:space="preserve">Martijanec, </w:t>
      </w:r>
      <w:r w:rsidR="00F5454A">
        <w:rPr>
          <w:sz w:val="22"/>
          <w:szCs w:val="22"/>
        </w:rPr>
        <w:t>13</w:t>
      </w:r>
      <w:r w:rsidR="008046A6" w:rsidRPr="00E05FE3">
        <w:rPr>
          <w:sz w:val="22"/>
          <w:szCs w:val="22"/>
        </w:rPr>
        <w:t xml:space="preserve">. </w:t>
      </w:r>
      <w:r w:rsidR="00F5454A">
        <w:rPr>
          <w:sz w:val="22"/>
          <w:szCs w:val="22"/>
        </w:rPr>
        <w:t>rujna 2022</w:t>
      </w:r>
      <w:r w:rsidR="00F4136D" w:rsidRPr="00E05FE3">
        <w:rPr>
          <w:sz w:val="22"/>
          <w:szCs w:val="22"/>
        </w:rPr>
        <w:t>. godine</w:t>
      </w:r>
    </w:p>
    <w:p w:rsidR="00DB143E" w:rsidRDefault="00DB143E" w:rsidP="002525D2">
      <w:pPr>
        <w:pStyle w:val="Tijeloteksta-uvlaka2"/>
        <w:ind w:firstLine="0"/>
        <w:jc w:val="both"/>
        <w:rPr>
          <w:sz w:val="22"/>
          <w:szCs w:val="22"/>
        </w:rPr>
      </w:pPr>
    </w:p>
    <w:p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E05FE3">
        <w:rPr>
          <w:sz w:val="22"/>
          <w:szCs w:val="22"/>
        </w:rPr>
        <w:t>PREDSJEDNIK</w:t>
      </w:r>
    </w:p>
    <w:p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E05FE3">
        <w:rPr>
          <w:sz w:val="22"/>
          <w:szCs w:val="22"/>
        </w:rPr>
        <w:t>OPĆINSKOG VIJEĆA</w:t>
      </w:r>
    </w:p>
    <w:p w:rsidR="00DB143E" w:rsidRPr="00E05FE3" w:rsidRDefault="00DB143E" w:rsidP="00DB143E">
      <w:pPr>
        <w:pStyle w:val="Tijeloteksta-uvlaka2"/>
        <w:ind w:left="5812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05FE3">
        <w:rPr>
          <w:sz w:val="22"/>
          <w:szCs w:val="22"/>
        </w:rPr>
        <w:t xml:space="preserve"> Stjepan Golubić, ing.</w:t>
      </w:r>
    </w:p>
    <w:p w:rsidR="00DB143E" w:rsidRPr="00E05FE3" w:rsidRDefault="00DB143E" w:rsidP="002525D2">
      <w:pPr>
        <w:pStyle w:val="Tijeloteksta-uvlaka2"/>
        <w:ind w:firstLine="0"/>
        <w:jc w:val="both"/>
        <w:rPr>
          <w:sz w:val="22"/>
          <w:szCs w:val="22"/>
        </w:rPr>
      </w:pPr>
    </w:p>
    <w:p w:rsidR="001829E8" w:rsidRDefault="001829E8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</w:pPr>
    </w:p>
    <w:p w:rsidR="0041194D" w:rsidRDefault="0041194D" w:rsidP="00FB7AC3">
      <w:pPr>
        <w:spacing w:after="0" w:line="240" w:lineRule="auto"/>
        <w:sectPr w:rsidR="0041194D" w:rsidSect="00E05FE3">
          <w:pgSz w:w="11906" w:h="16838"/>
          <w:pgMar w:top="851" w:right="1418" w:bottom="1247" w:left="1418" w:header="709" w:footer="709" w:gutter="0"/>
          <w:cols w:space="708"/>
          <w:docGrid w:linePitch="360"/>
        </w:sectPr>
      </w:pPr>
    </w:p>
    <w:p w:rsidR="0041194D" w:rsidRPr="0041194D" w:rsidRDefault="0041194D" w:rsidP="00D13106">
      <w:pPr>
        <w:spacing w:after="0" w:line="240" w:lineRule="auto"/>
        <w:jc w:val="center"/>
        <w:rPr>
          <w:rFonts w:ascii="Times New Roman" w:hAnsi="Times New Roman"/>
        </w:rPr>
      </w:pPr>
      <w:r w:rsidRPr="0041194D">
        <w:rPr>
          <w:rFonts w:ascii="Times New Roman" w:hAnsi="Times New Roman"/>
        </w:rPr>
        <w:lastRenderedPageBreak/>
        <w:t>Obrazloženje prijedloga I. Izmjena i dopuna Programa gradnje objekata društvene infrastrukture</w:t>
      </w:r>
    </w:p>
    <w:p w:rsidR="0041194D" w:rsidRDefault="0041194D" w:rsidP="00920C5B">
      <w:pPr>
        <w:spacing w:after="0" w:line="240" w:lineRule="auto"/>
        <w:jc w:val="center"/>
        <w:rPr>
          <w:rFonts w:ascii="Times New Roman" w:hAnsi="Times New Roman"/>
        </w:rPr>
      </w:pPr>
      <w:r w:rsidRPr="0041194D">
        <w:rPr>
          <w:rFonts w:ascii="Times New Roman" w:hAnsi="Times New Roman"/>
        </w:rPr>
        <w:t>na području Općine Martijanec u 2022. godini</w:t>
      </w:r>
    </w:p>
    <w:p w:rsidR="0041194D" w:rsidRDefault="0041194D" w:rsidP="0041194D">
      <w:pPr>
        <w:spacing w:after="0" w:line="240" w:lineRule="auto"/>
        <w:rPr>
          <w:rFonts w:ascii="Times New Roman" w:hAnsi="Times New Roman"/>
        </w:rPr>
      </w:pPr>
    </w:p>
    <w:tbl>
      <w:tblPr>
        <w:tblW w:w="13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19"/>
        <w:gridCol w:w="2693"/>
        <w:gridCol w:w="2127"/>
        <w:gridCol w:w="2409"/>
      </w:tblGrid>
      <w:tr w:rsidR="0041194D" w:rsidRPr="007F3183" w:rsidTr="0041194D">
        <w:trPr>
          <w:cantSplit/>
          <w:trHeight w:val="13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94D" w:rsidRPr="007F3183" w:rsidRDefault="0041194D" w:rsidP="00A41483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lang w:eastAsia="hr-HR"/>
              </w:rPr>
              <w:t>Naziv objekta ili uređaja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7F3183" w:rsidRDefault="0041194D" w:rsidP="00A41483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lang w:eastAsia="hr-HR"/>
              </w:rPr>
              <w:t xml:space="preserve">Procjena troškova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Pr="007F3183" w:rsidRDefault="0041194D" w:rsidP="00A41483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+/-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Pr="007F3183" w:rsidRDefault="0041194D" w:rsidP="00A41483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Izmjena programa</w:t>
            </w:r>
          </w:p>
        </w:tc>
      </w:tr>
      <w:tr w:rsidR="0041194D" w:rsidRPr="007F3183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7F3183" w:rsidRDefault="0041194D" w:rsidP="0041194D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2. Rekonstrukcija vatrogasnog doma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Martijancu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C63E7E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4.453.000,00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Pr="00C63E7E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-4.403.000,00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Pr="00C63E7E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50.000,00</w:t>
            </w:r>
          </w:p>
        </w:tc>
      </w:tr>
      <w:tr w:rsidR="0041194D" w:rsidRPr="007F3183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Default="0041194D" w:rsidP="00A41483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2.1. Projektna dokumentacija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7F3183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70.000,00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-20.000,00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</w:tr>
      <w:tr w:rsidR="0041194D" w:rsidRPr="007F3183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41194D" w:rsidRDefault="0041194D" w:rsidP="00A41483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strike/>
                <w:lang w:eastAsia="hr-HR"/>
              </w:rPr>
            </w:pPr>
            <w:r w:rsidRPr="0041194D">
              <w:rPr>
                <w:rFonts w:ascii="Times New Roman" w:hAnsi="Times New Roman"/>
                <w:bCs/>
                <w:strike/>
                <w:lang w:eastAsia="hr-HR"/>
              </w:rPr>
              <w:t>2.2. Izgradnja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41194D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trike/>
                <w:lang w:eastAsia="hr-HR"/>
              </w:rPr>
            </w:pPr>
            <w:r w:rsidRPr="0041194D">
              <w:rPr>
                <w:rFonts w:ascii="Times New Roman" w:hAnsi="Times New Roman"/>
                <w:bCs/>
                <w:strike/>
                <w:lang w:eastAsia="hr-HR"/>
              </w:rPr>
              <w:t>4.353.000,00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B6013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-4.353.000,00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B6013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0,00</w:t>
            </w:r>
          </w:p>
        </w:tc>
      </w:tr>
      <w:tr w:rsidR="0041194D" w:rsidRPr="007F3183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41194D" w:rsidRDefault="0041194D" w:rsidP="00A41483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strike/>
                <w:lang w:eastAsia="hr-HR"/>
              </w:rPr>
            </w:pPr>
            <w:r w:rsidRPr="0041194D">
              <w:rPr>
                <w:rFonts w:ascii="Times New Roman" w:hAnsi="Times New Roman"/>
                <w:bCs/>
                <w:strike/>
                <w:lang w:eastAsia="hr-HR"/>
              </w:rPr>
              <w:t>2.3. Nadzor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41194D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trike/>
                <w:lang w:eastAsia="hr-HR"/>
              </w:rPr>
            </w:pPr>
            <w:r w:rsidRPr="0041194D">
              <w:rPr>
                <w:rFonts w:ascii="Times New Roman" w:hAnsi="Times New Roman"/>
                <w:bCs/>
                <w:strike/>
                <w:lang w:eastAsia="hr-HR"/>
              </w:rPr>
              <w:t>30.000,00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B6013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-30.000,00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B6013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0,00</w:t>
            </w:r>
          </w:p>
        </w:tc>
      </w:tr>
      <w:tr w:rsidR="0041194D" w:rsidRPr="00792818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792818" w:rsidRDefault="0041194D" w:rsidP="0041194D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4. </w:t>
            </w:r>
            <w:r w:rsidRPr="0078503B">
              <w:rPr>
                <w:rFonts w:ascii="Times New Roman" w:hAnsi="Times New Roman"/>
                <w:bCs/>
                <w:strike/>
                <w:lang w:eastAsia="hr-HR"/>
              </w:rPr>
              <w:t>Projektna dokumentacija i izgradnja teretane</w:t>
            </w:r>
            <w:r w:rsidR="0078503B">
              <w:rPr>
                <w:rFonts w:ascii="Times New Roman" w:hAnsi="Times New Roman"/>
                <w:bCs/>
                <w:lang w:eastAsia="hr-HR"/>
              </w:rPr>
              <w:t xml:space="preserve"> </w:t>
            </w:r>
            <w:r w:rsidR="0078503B" w:rsidRPr="0078503B">
              <w:rPr>
                <w:rFonts w:ascii="Times New Roman" w:hAnsi="Times New Roman"/>
                <w:bCs/>
                <w:lang w:eastAsia="hr-HR"/>
              </w:rPr>
              <w:t xml:space="preserve">Uređenje teretane na katu Društvenog doma </w:t>
            </w:r>
            <w:proofErr w:type="spellStart"/>
            <w:r w:rsidR="0078503B" w:rsidRPr="0078503B">
              <w:rPr>
                <w:rFonts w:ascii="Times New Roman" w:hAnsi="Times New Roman"/>
                <w:bCs/>
                <w:lang w:eastAsia="hr-HR"/>
              </w:rPr>
              <w:t>Vrbanovec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C63E7E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600.000,00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Pr="00C63E7E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+100.000,00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Pr="00C63E7E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700.000,00</w:t>
            </w:r>
          </w:p>
        </w:tc>
      </w:tr>
      <w:tr w:rsidR="0041194D" w:rsidRPr="00792818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792818" w:rsidRDefault="0041194D" w:rsidP="00A41483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4.1. Projektna dokumentacija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792818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-20.000,00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30.000,00</w:t>
            </w:r>
          </w:p>
        </w:tc>
      </w:tr>
      <w:tr w:rsidR="0041194D" w:rsidRPr="00792818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Default="0041194D" w:rsidP="00A41483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4.2. Izgradnja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792818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535.000,00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-120.000,00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655.000,00</w:t>
            </w:r>
          </w:p>
        </w:tc>
      </w:tr>
      <w:tr w:rsidR="0041194D" w:rsidRPr="00792818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Default="0041194D" w:rsidP="00A41483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4.3. Nadzor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792818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15.000,00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15.000,00</w:t>
            </w:r>
          </w:p>
        </w:tc>
      </w:tr>
      <w:tr w:rsidR="0041194D" w:rsidRPr="00792818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C63E7E" w:rsidRDefault="0041194D" w:rsidP="0041194D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5. Izgradnja dječjeg igrališta u </w:t>
            </w:r>
            <w:proofErr w:type="spellStart"/>
            <w:r>
              <w:rPr>
                <w:rFonts w:ascii="Times New Roman" w:hAnsi="Times New Roman"/>
                <w:bCs/>
                <w:lang w:eastAsia="hr-HR"/>
              </w:rPr>
              <w:t>Vrbanovcu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C63E7E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FF0000"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650.000,00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Pr="00C63E7E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Pr="00C63E7E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650.000,00</w:t>
            </w:r>
          </w:p>
        </w:tc>
      </w:tr>
      <w:tr w:rsidR="0041194D" w:rsidRPr="00792818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41194D" w:rsidRDefault="0041194D" w:rsidP="0041194D">
            <w:pPr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5.1. </w:t>
            </w:r>
            <w:r w:rsidRPr="0041194D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C63E7E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50.000,00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-30.000,00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20.000,00</w:t>
            </w:r>
          </w:p>
        </w:tc>
      </w:tr>
      <w:tr w:rsidR="0041194D" w:rsidRPr="00792818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C63E7E" w:rsidRDefault="0041194D" w:rsidP="0041194D">
            <w:pPr>
              <w:pStyle w:val="Odlomakpopisa"/>
              <w:adjustRightInd w:val="0"/>
              <w:spacing w:after="0" w:line="240" w:lineRule="auto"/>
              <w:ind w:left="284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 5.2. Izgradnja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C63E7E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585.000,00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+30.000,00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615.000,00 </w:t>
            </w:r>
          </w:p>
        </w:tc>
      </w:tr>
      <w:tr w:rsidR="0041194D" w:rsidRPr="00792818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41194D" w:rsidRDefault="0041194D" w:rsidP="0041194D">
            <w:pPr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5.3. </w:t>
            </w:r>
            <w:r w:rsidRPr="0041194D">
              <w:rPr>
                <w:rFonts w:ascii="Times New Roman" w:hAnsi="Times New Roman"/>
                <w:bCs/>
                <w:lang w:eastAsia="hr-HR"/>
              </w:rPr>
              <w:t>Nadzor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C63E7E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15.000,00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15.000,00</w:t>
            </w:r>
          </w:p>
        </w:tc>
      </w:tr>
      <w:tr w:rsidR="0041194D" w:rsidRPr="00792818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C63E7E" w:rsidRDefault="00D13106" w:rsidP="00D13106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6. </w:t>
            </w:r>
            <w:r w:rsidR="0041194D">
              <w:rPr>
                <w:rFonts w:ascii="Times New Roman" w:hAnsi="Times New Roman"/>
                <w:bCs/>
                <w:lang w:eastAsia="hr-HR"/>
              </w:rPr>
              <w:t>Rekonstrukcija dječjeg igrališta u Slanju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C63E7E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C63E7E">
              <w:rPr>
                <w:rFonts w:ascii="Times New Roman" w:hAnsi="Times New Roman"/>
                <w:b/>
                <w:bCs/>
                <w:lang w:eastAsia="hr-HR"/>
              </w:rPr>
              <w:t>435.000,00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Pr="00C63E7E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-165.000,00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Pr="00C63E7E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270.000,00</w:t>
            </w:r>
          </w:p>
        </w:tc>
      </w:tr>
      <w:tr w:rsidR="0041194D" w:rsidRPr="00792818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D13106" w:rsidRDefault="00D13106" w:rsidP="00D13106">
            <w:pPr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6.1. </w:t>
            </w:r>
            <w:r w:rsidR="0041194D" w:rsidRPr="00D13106">
              <w:rPr>
                <w:rFonts w:ascii="Times New Roman" w:hAnsi="Times New Roman"/>
                <w:bCs/>
                <w:lang w:eastAsia="hr-HR"/>
              </w:rPr>
              <w:t>Projektna dokumentacija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C63E7E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40.000,00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-30.000,00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10.000,00</w:t>
            </w:r>
          </w:p>
        </w:tc>
      </w:tr>
      <w:tr w:rsidR="0041194D" w:rsidRPr="00792818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C63E7E" w:rsidRDefault="00D13106" w:rsidP="00D13106">
            <w:pPr>
              <w:pStyle w:val="Odlomakpopisa"/>
              <w:adjustRightInd w:val="0"/>
              <w:spacing w:after="0" w:line="240" w:lineRule="auto"/>
              <w:ind w:left="284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 6.2.</w:t>
            </w:r>
            <w:r w:rsidR="0041194D">
              <w:rPr>
                <w:rFonts w:ascii="Times New Roman" w:hAnsi="Times New Roman"/>
                <w:bCs/>
                <w:lang w:eastAsia="hr-HR"/>
              </w:rPr>
              <w:t>Izgradnja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C63E7E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385.000,00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-125.000,00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260.000,00</w:t>
            </w:r>
          </w:p>
        </w:tc>
      </w:tr>
      <w:tr w:rsidR="0041194D" w:rsidRPr="00792818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B60131" w:rsidRDefault="00D13106" w:rsidP="00D13106">
            <w:pPr>
              <w:pStyle w:val="Odlomakpopisa"/>
              <w:adjustRightInd w:val="0"/>
              <w:spacing w:after="0" w:line="240" w:lineRule="auto"/>
              <w:ind w:left="284" w:right="108"/>
              <w:jc w:val="both"/>
              <w:rPr>
                <w:rFonts w:ascii="Times New Roman" w:hAnsi="Times New Roman"/>
                <w:bCs/>
                <w:strike/>
                <w:lang w:eastAsia="hr-HR"/>
              </w:rPr>
            </w:pPr>
            <w:r w:rsidRPr="00B60131">
              <w:rPr>
                <w:rFonts w:ascii="Times New Roman" w:hAnsi="Times New Roman"/>
                <w:bCs/>
                <w:strike/>
                <w:lang w:eastAsia="hr-HR"/>
              </w:rPr>
              <w:t xml:space="preserve"> 6.3. </w:t>
            </w:r>
            <w:r w:rsidR="0041194D" w:rsidRPr="00B60131">
              <w:rPr>
                <w:rFonts w:ascii="Times New Roman" w:hAnsi="Times New Roman"/>
                <w:bCs/>
                <w:strike/>
                <w:lang w:eastAsia="hr-HR"/>
              </w:rPr>
              <w:t>Nadzor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10.000,00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</w:t>
            </w:r>
            <w:r w:rsidR="00B60131">
              <w:rPr>
                <w:rFonts w:ascii="Times New Roman" w:hAnsi="Times New Roman"/>
                <w:bCs/>
                <w:lang w:eastAsia="hr-HR"/>
              </w:rPr>
              <w:t>10.000,00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B60131" w:rsidP="00B60131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0,00</w:t>
            </w:r>
          </w:p>
        </w:tc>
      </w:tr>
      <w:tr w:rsidR="0041194D" w:rsidRPr="007F3183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C63E7E" w:rsidRDefault="00D13106" w:rsidP="00D13106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7. </w:t>
            </w:r>
            <w:r w:rsidR="0041194D">
              <w:rPr>
                <w:rFonts w:ascii="Times New Roman" w:hAnsi="Times New Roman"/>
                <w:bCs/>
                <w:lang w:eastAsia="hr-HR"/>
              </w:rPr>
              <w:t>Dogradnja dječjeg vrtića Vlakić Martijanec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C63E7E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200.000,00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200.000,00</w:t>
            </w:r>
          </w:p>
        </w:tc>
      </w:tr>
      <w:tr w:rsidR="0041194D" w:rsidRPr="007F3183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Default="0041194D" w:rsidP="00A41483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7.1. Projektna dokumentacija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94D" w:rsidRPr="00386347" w:rsidRDefault="0041194D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 w:rsidRPr="00386347">
              <w:rPr>
                <w:rFonts w:ascii="Times New Roman" w:hAnsi="Times New Roman"/>
                <w:bCs/>
                <w:lang w:eastAsia="hr-HR"/>
              </w:rPr>
              <w:t>200.000,00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Pr="00386347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-190.000,00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94D" w:rsidRPr="00386347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10.000,00</w:t>
            </w:r>
          </w:p>
        </w:tc>
      </w:tr>
      <w:tr w:rsidR="00D13106" w:rsidRPr="007F3183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06" w:rsidRDefault="00D13106" w:rsidP="00A41483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7.2. Izgradnja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06" w:rsidRPr="00386347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6" w:rsidRPr="00386347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+190.000,00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6" w:rsidRPr="00386347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190.000,00</w:t>
            </w:r>
          </w:p>
        </w:tc>
      </w:tr>
      <w:tr w:rsidR="00D13106" w:rsidRPr="007F3183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06" w:rsidRDefault="00D13106" w:rsidP="00D13106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8. Uređenje okoliša i vanjskih terena, poligona i učionica na otvorenom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06" w:rsidRPr="00025E8A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025E8A">
              <w:rPr>
                <w:rFonts w:ascii="Times New Roman" w:hAnsi="Times New Roman"/>
                <w:b/>
                <w:bCs/>
                <w:lang w:eastAsia="hr-H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6" w:rsidRPr="00025E8A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025E8A">
              <w:rPr>
                <w:rFonts w:ascii="Times New Roman" w:hAnsi="Times New Roman"/>
                <w:b/>
                <w:bCs/>
                <w:lang w:eastAsia="hr-HR"/>
              </w:rPr>
              <w:t>+500.000,00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6" w:rsidRPr="00025E8A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 w:rsidRPr="00025E8A">
              <w:rPr>
                <w:rFonts w:ascii="Times New Roman" w:hAnsi="Times New Roman"/>
                <w:b/>
                <w:bCs/>
                <w:lang w:eastAsia="hr-HR"/>
              </w:rPr>
              <w:t>500.000,00</w:t>
            </w:r>
          </w:p>
        </w:tc>
      </w:tr>
      <w:tr w:rsidR="00D13106" w:rsidRPr="007F3183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06" w:rsidRDefault="00D13106" w:rsidP="00D13106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      8.1.Projektna dokumentacija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06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6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+20.000,00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6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20.000,00</w:t>
            </w:r>
          </w:p>
        </w:tc>
      </w:tr>
      <w:tr w:rsidR="00D13106" w:rsidRPr="007F3183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06" w:rsidRDefault="00D13106" w:rsidP="00D13106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      8.2. Izgradnja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06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6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+470.000,00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6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470.000,00</w:t>
            </w:r>
          </w:p>
        </w:tc>
      </w:tr>
      <w:tr w:rsidR="00D13106" w:rsidRPr="007F3183" w:rsidTr="0041194D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06" w:rsidRDefault="00D13106" w:rsidP="00D13106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 xml:space="preserve">      8.3. Nadzor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06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6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+10.000,00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6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10.000,00</w:t>
            </w:r>
          </w:p>
        </w:tc>
      </w:tr>
      <w:tr w:rsidR="00D13106" w:rsidRPr="007F3183" w:rsidTr="00A41483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06" w:rsidRPr="00C63E7E" w:rsidRDefault="00D13106" w:rsidP="00D13106">
            <w:pPr>
              <w:pStyle w:val="Odlomakpopisa"/>
              <w:adjustRightInd w:val="0"/>
              <w:spacing w:after="0" w:line="240" w:lineRule="auto"/>
              <w:ind w:left="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9. Ulaganje u razvoj turističke infrastrukture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06" w:rsidRPr="00C63E7E" w:rsidRDefault="00BF301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6" w:rsidRDefault="00BF301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+150.000,00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6" w:rsidRDefault="00BF301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hr-HR"/>
              </w:rPr>
            </w:pPr>
            <w:r>
              <w:rPr>
                <w:rFonts w:ascii="Times New Roman" w:hAnsi="Times New Roman"/>
                <w:b/>
                <w:bCs/>
                <w:lang w:eastAsia="hr-HR"/>
              </w:rPr>
              <w:t>150.000,00</w:t>
            </w:r>
          </w:p>
        </w:tc>
      </w:tr>
      <w:tr w:rsidR="00D13106" w:rsidRPr="007F3183" w:rsidTr="00A41483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06" w:rsidRDefault="00D13106" w:rsidP="00A41483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9.1. Projektna dokumentacija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06" w:rsidRPr="00386347" w:rsidRDefault="00BF301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6" w:rsidRPr="00386347" w:rsidRDefault="00BF301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+30.000,00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6" w:rsidRPr="00386347" w:rsidRDefault="00BF301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30.000,00</w:t>
            </w:r>
          </w:p>
        </w:tc>
      </w:tr>
      <w:tr w:rsidR="00D13106" w:rsidRPr="007F3183" w:rsidTr="00A41483">
        <w:trPr>
          <w:cantSplit/>
          <w:trHeight w:val="112"/>
        </w:trPr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06" w:rsidRDefault="00D13106" w:rsidP="00A41483">
            <w:pPr>
              <w:pStyle w:val="Odlomakpopisa"/>
              <w:adjustRightInd w:val="0"/>
              <w:spacing w:after="0" w:line="240" w:lineRule="auto"/>
              <w:ind w:left="360" w:right="108"/>
              <w:jc w:val="both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9.2. Izgradnja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106" w:rsidRPr="00386347" w:rsidRDefault="00D13106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6" w:rsidRPr="00386347" w:rsidRDefault="00BF301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+120.000,00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106" w:rsidRPr="00386347" w:rsidRDefault="00BF3011" w:rsidP="00A41483">
            <w:pPr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lang w:eastAsia="hr-HR"/>
              </w:rPr>
            </w:pPr>
            <w:r>
              <w:rPr>
                <w:rFonts w:ascii="Times New Roman" w:hAnsi="Times New Roman"/>
                <w:bCs/>
                <w:lang w:eastAsia="hr-HR"/>
              </w:rPr>
              <w:t>120.000,00</w:t>
            </w:r>
          </w:p>
        </w:tc>
      </w:tr>
      <w:tr w:rsidR="00BF3011" w:rsidRPr="007F3183" w:rsidTr="00897018">
        <w:trPr>
          <w:cantSplit/>
          <w:trHeight w:val="567"/>
        </w:trPr>
        <w:tc>
          <w:tcPr>
            <w:tcW w:w="13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11" w:rsidRPr="007F3183" w:rsidRDefault="00BF3011" w:rsidP="00A41483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/>
                <w:bCs/>
                <w:i/>
                <w:lang w:eastAsia="hr-HR"/>
              </w:rPr>
              <w:lastRenderedPageBreak/>
              <w:t xml:space="preserve">Izvori financiranja:  </w:t>
            </w:r>
          </w:p>
          <w:p w:rsidR="00BF3011" w:rsidRPr="00BF3011" w:rsidRDefault="00BF3011" w:rsidP="00A41483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trike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 xml:space="preserve">Točka 2. </w:t>
            </w:r>
            <w:proofErr w:type="spellStart"/>
            <w:r w:rsidRPr="00BF3011">
              <w:rPr>
                <w:rFonts w:ascii="Times New Roman" w:hAnsi="Times New Roman"/>
                <w:bCs/>
                <w:i/>
                <w:strike/>
                <w:lang w:eastAsia="hr-HR"/>
              </w:rPr>
              <w:t>podizvor</w:t>
            </w:r>
            <w:proofErr w:type="spellEnd"/>
            <w:r w:rsidRPr="00BF3011">
              <w:rPr>
                <w:rFonts w:ascii="Times New Roman" w:hAnsi="Times New Roman"/>
                <w:bCs/>
                <w:i/>
                <w:strike/>
                <w:lang w:eastAsia="hr-HR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opći prihodi i primici </w:t>
            </w:r>
            <w:r w:rsidRPr="00BF3011">
              <w:rPr>
                <w:rFonts w:ascii="Times New Roman" w:hAnsi="Times New Roman"/>
                <w:bCs/>
                <w:i/>
                <w:strike/>
                <w:lang w:eastAsia="hr-HR"/>
              </w:rPr>
              <w:t>157.500,00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50.000,00 kn, </w:t>
            </w:r>
            <w:r w:rsidRPr="00BF3011">
              <w:rPr>
                <w:rFonts w:ascii="Times New Roman" w:hAnsi="Times New Roman"/>
                <w:bCs/>
                <w:i/>
                <w:strike/>
                <w:lang w:eastAsia="hr-HR"/>
              </w:rPr>
              <w:t>vlastiti prihodi 45.000,00 kn, pomoći EU 3.750.000,00 kn, ostale pomoći 325.000,00 kn, prihodi od prodaje ili zamjene nefinancijske imovine i naknade s naslova osiguranja 175.500,00 kn</w:t>
            </w:r>
          </w:p>
          <w:p w:rsidR="00BF3011" w:rsidRPr="007F3183" w:rsidRDefault="00BF3011" w:rsidP="00A4148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7F3183">
              <w:rPr>
                <w:rFonts w:ascii="Times New Roman" w:hAnsi="Times New Roman"/>
                <w:bCs/>
                <w:i/>
                <w:lang w:eastAsia="hr-HR"/>
              </w:rPr>
              <w:t>T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očka 4. ostale pomoći </w:t>
            </w:r>
            <w:r w:rsidRPr="00BF3011">
              <w:rPr>
                <w:rFonts w:ascii="Times New Roman" w:hAnsi="Times New Roman"/>
                <w:bCs/>
                <w:i/>
                <w:strike/>
                <w:lang w:eastAsia="hr-HR"/>
              </w:rPr>
              <w:t>600.000,00</w:t>
            </w:r>
            <w:r w:rsidRPr="007F3183">
              <w:rPr>
                <w:rFonts w:ascii="Times New Roman" w:hAnsi="Times New Roman"/>
                <w:bCs/>
                <w:i/>
                <w:lang w:eastAsia="hr-HR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210.000,00 </w:t>
            </w:r>
            <w:r w:rsidRPr="007F3183">
              <w:rPr>
                <w:rFonts w:ascii="Times New Roman" w:hAnsi="Times New Roman"/>
                <w:bCs/>
                <w:i/>
                <w:lang w:eastAsia="hr-HR"/>
              </w:rPr>
              <w:t>kn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, opći prihodi </w:t>
            </w:r>
            <w:r w:rsidR="00F03571">
              <w:rPr>
                <w:rFonts w:ascii="Times New Roman" w:hAnsi="Times New Roman"/>
                <w:bCs/>
                <w:i/>
                <w:lang w:eastAsia="hr-HR"/>
              </w:rPr>
              <w:t xml:space="preserve">i primici 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>490.000,00</w:t>
            </w:r>
          </w:p>
          <w:p w:rsidR="00BF3011" w:rsidRPr="00C63E7E" w:rsidRDefault="00BF3011" w:rsidP="00A4148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5. </w:t>
            </w:r>
            <w:proofErr w:type="spellStart"/>
            <w:r w:rsidRPr="00BF3011">
              <w:rPr>
                <w:rFonts w:ascii="Times New Roman" w:hAnsi="Times New Roman"/>
                <w:bCs/>
                <w:i/>
                <w:strike/>
                <w:lang w:eastAsia="hr-HR"/>
              </w:rPr>
              <w:t>podizvor</w:t>
            </w:r>
            <w:proofErr w:type="spellEnd"/>
            <w:r w:rsidRPr="00BF3011">
              <w:rPr>
                <w:rFonts w:ascii="Times New Roman" w:hAnsi="Times New Roman"/>
                <w:bCs/>
                <w:i/>
                <w:strike/>
                <w:lang w:eastAsia="hr-HR"/>
              </w:rPr>
              <w:t xml:space="preserve"> opći prihodi i primici 150.000,00 kn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, ostale pomoći </w:t>
            </w:r>
            <w:r w:rsidRPr="00BF3011">
              <w:rPr>
                <w:rFonts w:ascii="Times New Roman" w:hAnsi="Times New Roman"/>
                <w:bCs/>
                <w:i/>
                <w:strike/>
                <w:lang w:eastAsia="hr-HR"/>
              </w:rPr>
              <w:t>500.000,00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 298.000,00 kn, pomoći EU 352.000,00 kn</w:t>
            </w:r>
          </w:p>
          <w:p w:rsidR="00BF3011" w:rsidRDefault="00BF3011" w:rsidP="00A4148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lang w:eastAsia="hr-HR"/>
              </w:rPr>
            </w:pPr>
            <w:r w:rsidRPr="00C63E7E">
              <w:rPr>
                <w:rFonts w:ascii="Times New Roman" w:hAnsi="Times New Roman"/>
                <w:bCs/>
                <w:i/>
                <w:lang w:eastAsia="hr-HR"/>
              </w:rPr>
              <w:t xml:space="preserve">Točka 6. </w:t>
            </w:r>
            <w:r w:rsidRPr="00BF3011">
              <w:rPr>
                <w:rFonts w:ascii="Times New Roman" w:hAnsi="Times New Roman"/>
                <w:bCs/>
                <w:i/>
                <w:strike/>
                <w:lang w:eastAsia="hr-HR"/>
              </w:rPr>
              <w:t>pomoći EU 435.000,00</w:t>
            </w:r>
            <w:r w:rsidRPr="00C63E7E">
              <w:rPr>
                <w:rFonts w:ascii="Times New Roman" w:hAnsi="Times New Roman"/>
                <w:bCs/>
                <w:i/>
                <w:lang w:eastAsia="hr-HR"/>
              </w:rPr>
              <w:t xml:space="preserve"> kn</w:t>
            </w:r>
            <w:r>
              <w:rPr>
                <w:rFonts w:ascii="Times New Roman" w:hAnsi="Times New Roman"/>
                <w:bCs/>
                <w:i/>
                <w:lang w:eastAsia="hr-HR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270.000,00 kn</w:t>
            </w:r>
          </w:p>
          <w:p w:rsidR="00BF3011" w:rsidRDefault="00BF3011" w:rsidP="00A41483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7. </w:t>
            </w:r>
            <w:proofErr w:type="spellStart"/>
            <w:r w:rsidRPr="00BF3011">
              <w:rPr>
                <w:rFonts w:ascii="Times New Roman" w:hAnsi="Times New Roman"/>
                <w:bCs/>
                <w:i/>
                <w:strike/>
                <w:lang w:eastAsia="hr-HR"/>
              </w:rPr>
              <w:t>podizvor</w:t>
            </w:r>
            <w:proofErr w:type="spellEnd"/>
            <w:r w:rsidRPr="00BF3011">
              <w:rPr>
                <w:rFonts w:ascii="Times New Roman" w:hAnsi="Times New Roman"/>
                <w:bCs/>
                <w:i/>
                <w:strike/>
                <w:lang w:eastAsia="hr-HR"/>
              </w:rPr>
              <w:t xml:space="preserve"> opći prihodi i primici</w:t>
            </w:r>
            <w:r w:rsidRPr="00BF3011">
              <w:rPr>
                <w:rFonts w:ascii="Times New Roman" w:hAnsi="Times New Roman"/>
                <w:bCs/>
                <w:i/>
                <w:lang w:eastAsia="hr-HR"/>
              </w:rPr>
              <w:t>, ostale pomoći 200.000,00 kn</w:t>
            </w:r>
          </w:p>
          <w:p w:rsidR="00BF3011" w:rsidRDefault="00BF3011" w:rsidP="00A41483">
            <w:pPr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8.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195.000,00 kn, ostale pomoći 105.000,00 kn, donacije 200.000,00 kn</w:t>
            </w:r>
          </w:p>
          <w:p w:rsidR="00BF3011" w:rsidRPr="007F3183" w:rsidRDefault="00BF3011" w:rsidP="00A41483">
            <w:pPr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lang w:eastAsia="hr-HR"/>
              </w:rPr>
            </w:pPr>
            <w:r>
              <w:rPr>
                <w:rFonts w:ascii="Times New Roman" w:hAnsi="Times New Roman"/>
                <w:bCs/>
                <w:i/>
                <w:lang w:eastAsia="hr-HR"/>
              </w:rPr>
              <w:t xml:space="preserve">Točka 9. </w:t>
            </w:r>
            <w:proofErr w:type="spellStart"/>
            <w:r>
              <w:rPr>
                <w:rFonts w:ascii="Times New Roman" w:hAnsi="Times New Roman"/>
                <w:bCs/>
                <w:i/>
                <w:lang w:eastAsia="hr-HR"/>
              </w:rPr>
              <w:t>podizvor</w:t>
            </w:r>
            <w:proofErr w:type="spellEnd"/>
            <w:r>
              <w:rPr>
                <w:rFonts w:ascii="Times New Roman" w:hAnsi="Times New Roman"/>
                <w:bCs/>
                <w:i/>
                <w:lang w:eastAsia="hr-HR"/>
              </w:rPr>
              <w:t xml:space="preserve"> opći prihodi i primici 150.000,00 kn</w:t>
            </w:r>
          </w:p>
        </w:tc>
      </w:tr>
    </w:tbl>
    <w:p w:rsidR="0041194D" w:rsidRPr="0041194D" w:rsidRDefault="0041194D" w:rsidP="0041194D">
      <w:pPr>
        <w:spacing w:after="0" w:line="240" w:lineRule="auto"/>
        <w:rPr>
          <w:rFonts w:ascii="Times New Roman" w:hAnsi="Times New Roman"/>
        </w:rPr>
      </w:pPr>
    </w:p>
    <w:sectPr w:rsidR="0041194D" w:rsidRPr="0041194D" w:rsidSect="0041194D">
      <w:pgSz w:w="16838" w:h="11906" w:orient="landscape"/>
      <w:pgMar w:top="1418" w:right="851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6B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C42A3F"/>
    <w:multiLevelType w:val="hybridMultilevel"/>
    <w:tmpl w:val="CE087E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10DE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3135E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630560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73"/>
    <w:rsid w:val="00016A7B"/>
    <w:rsid w:val="00022ACD"/>
    <w:rsid w:val="00025E8A"/>
    <w:rsid w:val="000274FF"/>
    <w:rsid w:val="000333F8"/>
    <w:rsid w:val="00043856"/>
    <w:rsid w:val="000777E7"/>
    <w:rsid w:val="00077F34"/>
    <w:rsid w:val="000830FD"/>
    <w:rsid w:val="000A74B9"/>
    <w:rsid w:val="000B0E5C"/>
    <w:rsid w:val="000B4030"/>
    <w:rsid w:val="000C16E8"/>
    <w:rsid w:val="000C7565"/>
    <w:rsid w:val="000E1C14"/>
    <w:rsid w:val="000E564A"/>
    <w:rsid w:val="00102845"/>
    <w:rsid w:val="0014414F"/>
    <w:rsid w:val="00153425"/>
    <w:rsid w:val="00165778"/>
    <w:rsid w:val="001710BC"/>
    <w:rsid w:val="001829E8"/>
    <w:rsid w:val="001A0450"/>
    <w:rsid w:val="001B1DD5"/>
    <w:rsid w:val="001C1E08"/>
    <w:rsid w:val="001E1EEE"/>
    <w:rsid w:val="001F5FE1"/>
    <w:rsid w:val="0020000C"/>
    <w:rsid w:val="002302B2"/>
    <w:rsid w:val="002525D2"/>
    <w:rsid w:val="00284324"/>
    <w:rsid w:val="00287A8F"/>
    <w:rsid w:val="00291963"/>
    <w:rsid w:val="002945BA"/>
    <w:rsid w:val="002A3E65"/>
    <w:rsid w:val="002A77C8"/>
    <w:rsid w:val="002C08C9"/>
    <w:rsid w:val="002C6D50"/>
    <w:rsid w:val="002C6E41"/>
    <w:rsid w:val="00305CC4"/>
    <w:rsid w:val="00321924"/>
    <w:rsid w:val="00324651"/>
    <w:rsid w:val="00360623"/>
    <w:rsid w:val="00386347"/>
    <w:rsid w:val="003907F9"/>
    <w:rsid w:val="0039224C"/>
    <w:rsid w:val="003A2B36"/>
    <w:rsid w:val="003B0455"/>
    <w:rsid w:val="003B3304"/>
    <w:rsid w:val="003C05EB"/>
    <w:rsid w:val="003D07FE"/>
    <w:rsid w:val="003E076A"/>
    <w:rsid w:val="003E4440"/>
    <w:rsid w:val="0041194D"/>
    <w:rsid w:val="00416AD1"/>
    <w:rsid w:val="00430615"/>
    <w:rsid w:val="0044161A"/>
    <w:rsid w:val="00450A51"/>
    <w:rsid w:val="004543C9"/>
    <w:rsid w:val="00462552"/>
    <w:rsid w:val="00484F15"/>
    <w:rsid w:val="004B7D6A"/>
    <w:rsid w:val="004F2C50"/>
    <w:rsid w:val="005014D0"/>
    <w:rsid w:val="00502A1D"/>
    <w:rsid w:val="005255FC"/>
    <w:rsid w:val="00537288"/>
    <w:rsid w:val="0055325C"/>
    <w:rsid w:val="00557584"/>
    <w:rsid w:val="00566E8A"/>
    <w:rsid w:val="00583468"/>
    <w:rsid w:val="005A7827"/>
    <w:rsid w:val="005C7C32"/>
    <w:rsid w:val="005E092E"/>
    <w:rsid w:val="005F723C"/>
    <w:rsid w:val="00605BA0"/>
    <w:rsid w:val="00613A07"/>
    <w:rsid w:val="0063624D"/>
    <w:rsid w:val="00642035"/>
    <w:rsid w:val="006475AC"/>
    <w:rsid w:val="00653E8A"/>
    <w:rsid w:val="006756D3"/>
    <w:rsid w:val="00697524"/>
    <w:rsid w:val="006B5F22"/>
    <w:rsid w:val="0070060B"/>
    <w:rsid w:val="00703386"/>
    <w:rsid w:val="00714EE3"/>
    <w:rsid w:val="0072231D"/>
    <w:rsid w:val="00726673"/>
    <w:rsid w:val="00732D6B"/>
    <w:rsid w:val="00766E87"/>
    <w:rsid w:val="00771940"/>
    <w:rsid w:val="00772F62"/>
    <w:rsid w:val="00776F25"/>
    <w:rsid w:val="00777FAB"/>
    <w:rsid w:val="00781280"/>
    <w:rsid w:val="00781FA7"/>
    <w:rsid w:val="0078503B"/>
    <w:rsid w:val="00792818"/>
    <w:rsid w:val="007953C3"/>
    <w:rsid w:val="007C4DEB"/>
    <w:rsid w:val="007F03CE"/>
    <w:rsid w:val="007F3183"/>
    <w:rsid w:val="008046A6"/>
    <w:rsid w:val="00806761"/>
    <w:rsid w:val="00814A51"/>
    <w:rsid w:val="008275DE"/>
    <w:rsid w:val="0083496A"/>
    <w:rsid w:val="00857256"/>
    <w:rsid w:val="00864FC7"/>
    <w:rsid w:val="00882E79"/>
    <w:rsid w:val="008A5A34"/>
    <w:rsid w:val="008C750E"/>
    <w:rsid w:val="008F4FAE"/>
    <w:rsid w:val="009109C7"/>
    <w:rsid w:val="00915E16"/>
    <w:rsid w:val="00917B78"/>
    <w:rsid w:val="00920C5B"/>
    <w:rsid w:val="00930F6C"/>
    <w:rsid w:val="009B6BA9"/>
    <w:rsid w:val="00A16359"/>
    <w:rsid w:val="00A35B13"/>
    <w:rsid w:val="00A413EE"/>
    <w:rsid w:val="00A51E8E"/>
    <w:rsid w:val="00A54022"/>
    <w:rsid w:val="00A7180C"/>
    <w:rsid w:val="00A81931"/>
    <w:rsid w:val="00A8324D"/>
    <w:rsid w:val="00A96A3A"/>
    <w:rsid w:val="00AA72B6"/>
    <w:rsid w:val="00AB7B85"/>
    <w:rsid w:val="00AC0EF3"/>
    <w:rsid w:val="00AD1464"/>
    <w:rsid w:val="00AD61AE"/>
    <w:rsid w:val="00B01BFE"/>
    <w:rsid w:val="00B073BB"/>
    <w:rsid w:val="00B13CCB"/>
    <w:rsid w:val="00B15821"/>
    <w:rsid w:val="00B15B14"/>
    <w:rsid w:val="00B37BC6"/>
    <w:rsid w:val="00B532B7"/>
    <w:rsid w:val="00B576FA"/>
    <w:rsid w:val="00B57C69"/>
    <w:rsid w:val="00B57DF7"/>
    <w:rsid w:val="00B60131"/>
    <w:rsid w:val="00B62601"/>
    <w:rsid w:val="00B644ED"/>
    <w:rsid w:val="00B83091"/>
    <w:rsid w:val="00B86C15"/>
    <w:rsid w:val="00B877DC"/>
    <w:rsid w:val="00B90D36"/>
    <w:rsid w:val="00B97732"/>
    <w:rsid w:val="00BE60A3"/>
    <w:rsid w:val="00BF3011"/>
    <w:rsid w:val="00C17544"/>
    <w:rsid w:val="00C504AE"/>
    <w:rsid w:val="00C607D3"/>
    <w:rsid w:val="00C63E7E"/>
    <w:rsid w:val="00C701C4"/>
    <w:rsid w:val="00C726EF"/>
    <w:rsid w:val="00C978B0"/>
    <w:rsid w:val="00CB5A57"/>
    <w:rsid w:val="00CD30EF"/>
    <w:rsid w:val="00CE38AE"/>
    <w:rsid w:val="00D03C12"/>
    <w:rsid w:val="00D13106"/>
    <w:rsid w:val="00D16B43"/>
    <w:rsid w:val="00D6503B"/>
    <w:rsid w:val="00D85E1E"/>
    <w:rsid w:val="00D863CF"/>
    <w:rsid w:val="00D9302E"/>
    <w:rsid w:val="00D9560E"/>
    <w:rsid w:val="00DB143E"/>
    <w:rsid w:val="00DD4ECF"/>
    <w:rsid w:val="00DD7987"/>
    <w:rsid w:val="00E05FE3"/>
    <w:rsid w:val="00E11AB8"/>
    <w:rsid w:val="00E16B0E"/>
    <w:rsid w:val="00E27037"/>
    <w:rsid w:val="00E32705"/>
    <w:rsid w:val="00E36D5B"/>
    <w:rsid w:val="00E65E61"/>
    <w:rsid w:val="00E858D4"/>
    <w:rsid w:val="00E8681D"/>
    <w:rsid w:val="00E932A6"/>
    <w:rsid w:val="00EE1FFF"/>
    <w:rsid w:val="00EF1A29"/>
    <w:rsid w:val="00F02C59"/>
    <w:rsid w:val="00F03571"/>
    <w:rsid w:val="00F3678E"/>
    <w:rsid w:val="00F4136D"/>
    <w:rsid w:val="00F5454A"/>
    <w:rsid w:val="00FB0D20"/>
    <w:rsid w:val="00FB7AC3"/>
    <w:rsid w:val="00FE5978"/>
    <w:rsid w:val="00FF1323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673"/>
    <w:pPr>
      <w:spacing w:after="200" w:line="276" w:lineRule="auto"/>
    </w:pPr>
    <w:rPr>
      <w:rFonts w:ascii="Calibri" w:hAnsi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165778"/>
    <w:pPr>
      <w:spacing w:after="0" w:line="240" w:lineRule="auto"/>
      <w:ind w:firstLine="540"/>
    </w:pPr>
    <w:rPr>
      <w:rFonts w:ascii="Times New Roman" w:hAnsi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locked/>
    <w:rPr>
      <w:rFonts w:ascii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CCB"/>
    <w:rPr>
      <w:rFonts w:ascii="Tahoma" w:hAnsi="Tahoma" w:cs="Tahoma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C9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10737-3494-4FE7-9CC1-CBF20D44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4</Pages>
  <Words>687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31</vt:lpstr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31</dc:title>
  <dc:creator>OPĆINA MARTIJANEC</dc:creator>
  <cp:lastModifiedBy>PC</cp:lastModifiedBy>
  <cp:revision>98</cp:revision>
  <cp:lastPrinted>2022-09-08T07:53:00Z</cp:lastPrinted>
  <dcterms:created xsi:type="dcterms:W3CDTF">2017-12-21T10:14:00Z</dcterms:created>
  <dcterms:modified xsi:type="dcterms:W3CDTF">2022-09-08T08:04:00Z</dcterms:modified>
</cp:coreProperties>
</file>