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BE69" w14:textId="77777777" w:rsidR="000C6CD2" w:rsidRPr="00BC0D7E" w:rsidRDefault="00523BD2" w:rsidP="00F85D94">
      <w:pPr>
        <w:jc w:val="center"/>
        <w:rPr>
          <w:rFonts w:ascii="Garamond" w:hAnsi="Garamond"/>
          <w:b/>
          <w:sz w:val="22"/>
          <w:szCs w:val="22"/>
        </w:rPr>
      </w:pPr>
      <w:r w:rsidRPr="00BC0D7E">
        <w:rPr>
          <w:rFonts w:ascii="Garamond" w:hAnsi="Garamond"/>
          <w:b/>
          <w:sz w:val="22"/>
          <w:szCs w:val="22"/>
        </w:rPr>
        <w:t>OBRAZ</w:t>
      </w:r>
      <w:r w:rsidR="00307420" w:rsidRPr="00BC0D7E">
        <w:rPr>
          <w:rFonts w:ascii="Garamond" w:hAnsi="Garamond"/>
          <w:b/>
          <w:sz w:val="22"/>
          <w:szCs w:val="22"/>
        </w:rPr>
        <w:t>LOŽENJE</w:t>
      </w:r>
    </w:p>
    <w:p w14:paraId="2AC3A367" w14:textId="5B9D22A3" w:rsidR="000C6CD2" w:rsidRPr="00BC0D7E" w:rsidRDefault="00B814E1" w:rsidP="00F85D94">
      <w:pPr>
        <w:jc w:val="center"/>
        <w:rPr>
          <w:rFonts w:ascii="Garamond" w:hAnsi="Garamond"/>
          <w:b/>
          <w:sz w:val="22"/>
          <w:szCs w:val="22"/>
        </w:rPr>
      </w:pPr>
      <w:r w:rsidRPr="00BC0D7E">
        <w:rPr>
          <w:rFonts w:ascii="Garamond" w:hAnsi="Garamond"/>
          <w:b/>
          <w:sz w:val="22"/>
          <w:szCs w:val="22"/>
        </w:rPr>
        <w:t xml:space="preserve">uz </w:t>
      </w:r>
      <w:r w:rsidR="00E82521" w:rsidRPr="00BC0D7E">
        <w:rPr>
          <w:rFonts w:ascii="Garamond" w:hAnsi="Garamond"/>
          <w:b/>
          <w:sz w:val="22"/>
          <w:szCs w:val="22"/>
        </w:rPr>
        <w:t>I</w:t>
      </w:r>
      <w:r w:rsidR="00D53F75" w:rsidRPr="00BC0D7E">
        <w:rPr>
          <w:rFonts w:ascii="Garamond" w:hAnsi="Garamond"/>
          <w:b/>
          <w:sz w:val="22"/>
          <w:szCs w:val="22"/>
        </w:rPr>
        <w:t>. Izmjene i dopune P</w:t>
      </w:r>
      <w:r w:rsidR="000C6CD2" w:rsidRPr="00BC0D7E">
        <w:rPr>
          <w:rFonts w:ascii="Garamond" w:hAnsi="Garamond"/>
          <w:b/>
          <w:sz w:val="22"/>
          <w:szCs w:val="22"/>
        </w:rPr>
        <w:t>roračuna Općine Martijanec</w:t>
      </w:r>
    </w:p>
    <w:p w14:paraId="2E607791" w14:textId="6C238A87" w:rsidR="00307420" w:rsidRPr="00BC0D7E" w:rsidRDefault="000C4941" w:rsidP="00F85D94">
      <w:pPr>
        <w:jc w:val="center"/>
        <w:rPr>
          <w:rFonts w:ascii="Garamond" w:hAnsi="Garamond"/>
          <w:b/>
          <w:sz w:val="22"/>
          <w:szCs w:val="22"/>
        </w:rPr>
      </w:pPr>
      <w:r w:rsidRPr="00BC0D7E">
        <w:rPr>
          <w:rFonts w:ascii="Garamond" w:hAnsi="Garamond"/>
          <w:b/>
          <w:sz w:val="22"/>
          <w:szCs w:val="22"/>
        </w:rPr>
        <w:t>za 2025</w:t>
      </w:r>
      <w:r w:rsidR="004E021D" w:rsidRPr="00BC0D7E">
        <w:rPr>
          <w:rFonts w:ascii="Garamond" w:hAnsi="Garamond"/>
          <w:b/>
          <w:sz w:val="22"/>
          <w:szCs w:val="22"/>
        </w:rPr>
        <w:t xml:space="preserve">. godinu </w:t>
      </w:r>
      <w:r w:rsidR="006B208D" w:rsidRPr="00BC0D7E">
        <w:rPr>
          <w:rFonts w:ascii="Garamond" w:hAnsi="Garamond"/>
          <w:b/>
          <w:sz w:val="22"/>
          <w:szCs w:val="22"/>
        </w:rPr>
        <w:t>i projekcije za 202</w:t>
      </w:r>
      <w:r w:rsidRPr="00BC0D7E">
        <w:rPr>
          <w:rFonts w:ascii="Garamond" w:hAnsi="Garamond"/>
          <w:b/>
          <w:sz w:val="22"/>
          <w:szCs w:val="22"/>
        </w:rPr>
        <w:t>6. i 2027</w:t>
      </w:r>
      <w:r w:rsidR="006B208D" w:rsidRPr="00BC0D7E">
        <w:rPr>
          <w:rFonts w:ascii="Garamond" w:hAnsi="Garamond"/>
          <w:b/>
          <w:sz w:val="22"/>
          <w:szCs w:val="22"/>
        </w:rPr>
        <w:t>. godinu</w:t>
      </w:r>
    </w:p>
    <w:p w14:paraId="45D7C4A6" w14:textId="77777777" w:rsidR="00307420" w:rsidRPr="00416280" w:rsidRDefault="00307420" w:rsidP="00416280">
      <w:pPr>
        <w:jc w:val="both"/>
        <w:rPr>
          <w:rFonts w:ascii="Garamond" w:hAnsi="Garamond"/>
          <w:sz w:val="22"/>
          <w:szCs w:val="22"/>
        </w:rPr>
      </w:pPr>
    </w:p>
    <w:p w14:paraId="019FFF62" w14:textId="3C4C1A51" w:rsidR="00307420" w:rsidRPr="00416280" w:rsidRDefault="00B814E1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Prijedlog </w:t>
      </w:r>
      <w:r w:rsidR="00654284">
        <w:rPr>
          <w:rFonts w:ascii="Garamond" w:hAnsi="Garamond"/>
          <w:sz w:val="22"/>
          <w:szCs w:val="22"/>
        </w:rPr>
        <w:t>I</w:t>
      </w:r>
      <w:r w:rsidR="00307420" w:rsidRPr="00416280">
        <w:rPr>
          <w:rFonts w:ascii="Garamond" w:hAnsi="Garamond"/>
          <w:sz w:val="22"/>
          <w:szCs w:val="22"/>
        </w:rPr>
        <w:t>. Izmjena i dopuna Pr</w:t>
      </w:r>
      <w:r w:rsidR="006431F0" w:rsidRPr="00416280">
        <w:rPr>
          <w:rFonts w:ascii="Garamond" w:hAnsi="Garamond"/>
          <w:sz w:val="22"/>
          <w:szCs w:val="22"/>
        </w:rPr>
        <w:t>o</w:t>
      </w:r>
      <w:r w:rsidR="00C657B0" w:rsidRPr="00416280">
        <w:rPr>
          <w:rFonts w:ascii="Garamond" w:hAnsi="Garamond"/>
          <w:sz w:val="22"/>
          <w:szCs w:val="22"/>
        </w:rPr>
        <w:t>računa Općine Martijanec za 202</w:t>
      </w:r>
      <w:r w:rsidR="000C4941">
        <w:rPr>
          <w:rFonts w:ascii="Garamond" w:hAnsi="Garamond"/>
          <w:sz w:val="22"/>
          <w:szCs w:val="22"/>
        </w:rPr>
        <w:t>5</w:t>
      </w:r>
      <w:r w:rsidR="00307420" w:rsidRPr="00416280">
        <w:rPr>
          <w:rFonts w:ascii="Garamond" w:hAnsi="Garamond"/>
          <w:sz w:val="22"/>
          <w:szCs w:val="22"/>
        </w:rPr>
        <w:t xml:space="preserve">. godinu </w:t>
      </w:r>
      <w:r w:rsidR="001C162E">
        <w:rPr>
          <w:rFonts w:ascii="Garamond" w:hAnsi="Garamond"/>
          <w:sz w:val="22"/>
          <w:szCs w:val="22"/>
        </w:rPr>
        <w:t>i projekcije za 202</w:t>
      </w:r>
      <w:r w:rsidR="000C4941">
        <w:rPr>
          <w:rFonts w:ascii="Garamond" w:hAnsi="Garamond"/>
          <w:sz w:val="22"/>
          <w:szCs w:val="22"/>
        </w:rPr>
        <w:t>6. i 2027</w:t>
      </w:r>
      <w:r w:rsidR="00213FE0" w:rsidRPr="00416280">
        <w:rPr>
          <w:rFonts w:ascii="Garamond" w:hAnsi="Garamond"/>
          <w:sz w:val="22"/>
          <w:szCs w:val="22"/>
        </w:rPr>
        <w:t xml:space="preserve">. godinu </w:t>
      </w:r>
      <w:r w:rsidR="00307420" w:rsidRPr="00416280">
        <w:rPr>
          <w:rFonts w:ascii="Garamond" w:hAnsi="Garamond"/>
          <w:sz w:val="22"/>
          <w:szCs w:val="22"/>
        </w:rPr>
        <w:t>sastavljen je na teme</w:t>
      </w:r>
      <w:r w:rsidRPr="00416280">
        <w:rPr>
          <w:rFonts w:ascii="Garamond" w:hAnsi="Garamond"/>
          <w:sz w:val="22"/>
          <w:szCs w:val="22"/>
        </w:rPr>
        <w:t>lju Zakona o proračunu (</w:t>
      </w:r>
      <w:r w:rsidR="001C162E">
        <w:rPr>
          <w:rFonts w:ascii="Garamond" w:hAnsi="Garamond"/>
          <w:sz w:val="22"/>
          <w:szCs w:val="22"/>
        </w:rPr>
        <w:t xml:space="preserve">Narodne novine br. </w:t>
      </w:r>
      <w:r w:rsidRPr="00416280">
        <w:rPr>
          <w:rFonts w:ascii="Garamond" w:hAnsi="Garamond"/>
          <w:sz w:val="22"/>
          <w:szCs w:val="22"/>
        </w:rPr>
        <w:t>144/21</w:t>
      </w:r>
      <w:r w:rsidR="00307420" w:rsidRPr="00416280">
        <w:rPr>
          <w:rFonts w:ascii="Garamond" w:hAnsi="Garamond"/>
          <w:sz w:val="22"/>
          <w:szCs w:val="22"/>
        </w:rPr>
        <w:t>) i Pravilnika o proračunskom računovodstvu i računskom planu (Narodne novine br.</w:t>
      </w:r>
      <w:r w:rsidR="001C162E" w:rsidRPr="001C162E">
        <w:t xml:space="preserve"> </w:t>
      </w:r>
      <w:r w:rsidR="000C4941">
        <w:rPr>
          <w:rFonts w:ascii="Garamond" w:hAnsi="Garamond"/>
          <w:sz w:val="22"/>
          <w:szCs w:val="22"/>
        </w:rPr>
        <w:t>158/</w:t>
      </w:r>
      <w:r w:rsidR="000C4941" w:rsidRPr="000C4941">
        <w:rPr>
          <w:rFonts w:ascii="Garamond" w:hAnsi="Garamond"/>
          <w:sz w:val="22"/>
          <w:szCs w:val="22"/>
        </w:rPr>
        <w:t>23</w:t>
      </w:r>
      <w:r w:rsidR="00307420" w:rsidRPr="00416280">
        <w:rPr>
          <w:rFonts w:ascii="Garamond" w:hAnsi="Garamond"/>
          <w:sz w:val="22"/>
          <w:szCs w:val="22"/>
        </w:rPr>
        <w:t xml:space="preserve">). </w:t>
      </w:r>
    </w:p>
    <w:p w14:paraId="550C0DC3" w14:textId="44775547" w:rsidR="00D66EC5" w:rsidRPr="00416280" w:rsidRDefault="00307420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Pr</w:t>
      </w:r>
      <w:r w:rsidR="000C4941">
        <w:rPr>
          <w:rFonts w:ascii="Garamond" w:hAnsi="Garamond"/>
          <w:sz w:val="22"/>
          <w:szCs w:val="22"/>
        </w:rPr>
        <w:t>oračun Općine Martijanec za 2025</w:t>
      </w:r>
      <w:r w:rsidR="006431F0" w:rsidRPr="00416280">
        <w:rPr>
          <w:rFonts w:ascii="Garamond" w:hAnsi="Garamond"/>
          <w:sz w:val="22"/>
          <w:szCs w:val="22"/>
        </w:rPr>
        <w:t xml:space="preserve">. godinu </w:t>
      </w:r>
      <w:r w:rsidR="00213FE0" w:rsidRPr="00416280">
        <w:rPr>
          <w:rFonts w:ascii="Garamond" w:hAnsi="Garamond"/>
          <w:sz w:val="22"/>
          <w:szCs w:val="22"/>
        </w:rPr>
        <w:t>i projekcije za 202</w:t>
      </w:r>
      <w:r w:rsidR="000C4941">
        <w:rPr>
          <w:rFonts w:ascii="Garamond" w:hAnsi="Garamond"/>
          <w:sz w:val="22"/>
          <w:szCs w:val="22"/>
        </w:rPr>
        <w:t>6. i 2027</w:t>
      </w:r>
      <w:r w:rsidR="00213FE0" w:rsidRPr="00416280">
        <w:rPr>
          <w:rFonts w:ascii="Garamond" w:hAnsi="Garamond"/>
          <w:sz w:val="22"/>
          <w:szCs w:val="22"/>
        </w:rPr>
        <w:t xml:space="preserve">. godinu </w:t>
      </w:r>
      <w:r w:rsidR="006431F0" w:rsidRPr="00416280">
        <w:rPr>
          <w:rFonts w:ascii="Garamond" w:hAnsi="Garamond"/>
          <w:sz w:val="22"/>
          <w:szCs w:val="22"/>
        </w:rPr>
        <w:t xml:space="preserve">usvojen je na </w:t>
      </w:r>
      <w:r w:rsidR="000C4941">
        <w:rPr>
          <w:rFonts w:ascii="Garamond" w:hAnsi="Garamond"/>
          <w:sz w:val="22"/>
          <w:szCs w:val="22"/>
        </w:rPr>
        <w:t>27</w:t>
      </w:r>
      <w:r w:rsidR="00221ABF" w:rsidRPr="00416280">
        <w:rPr>
          <w:rFonts w:ascii="Garamond" w:hAnsi="Garamond"/>
          <w:sz w:val="22"/>
          <w:szCs w:val="22"/>
        </w:rPr>
        <w:t>. sjednici</w:t>
      </w:r>
      <w:r w:rsidR="009729E9" w:rsidRPr="00416280">
        <w:rPr>
          <w:rFonts w:ascii="Garamond" w:hAnsi="Garamond"/>
          <w:sz w:val="22"/>
          <w:szCs w:val="22"/>
        </w:rPr>
        <w:t xml:space="preserve"> O</w:t>
      </w:r>
      <w:r w:rsidR="000C4941">
        <w:rPr>
          <w:rFonts w:ascii="Garamond" w:hAnsi="Garamond"/>
          <w:sz w:val="22"/>
          <w:szCs w:val="22"/>
        </w:rPr>
        <w:t>pćinskog vijeća održanoj dana 17</w:t>
      </w:r>
      <w:r w:rsidR="00221ABF" w:rsidRPr="00416280">
        <w:rPr>
          <w:rFonts w:ascii="Garamond" w:hAnsi="Garamond"/>
          <w:sz w:val="22"/>
          <w:szCs w:val="22"/>
        </w:rPr>
        <w:t xml:space="preserve">. </w:t>
      </w:r>
      <w:r w:rsidR="00106E29">
        <w:rPr>
          <w:rFonts w:ascii="Garamond" w:hAnsi="Garamond"/>
          <w:sz w:val="22"/>
          <w:szCs w:val="22"/>
        </w:rPr>
        <w:t>prosinca 202</w:t>
      </w:r>
      <w:r w:rsidR="000C4941">
        <w:rPr>
          <w:rFonts w:ascii="Garamond" w:hAnsi="Garamond"/>
          <w:sz w:val="22"/>
          <w:szCs w:val="22"/>
        </w:rPr>
        <w:t>4</w:t>
      </w:r>
      <w:r w:rsidR="00C657B0" w:rsidRPr="00416280">
        <w:rPr>
          <w:rFonts w:ascii="Garamond" w:hAnsi="Garamond"/>
          <w:sz w:val="22"/>
          <w:szCs w:val="22"/>
        </w:rPr>
        <w:t xml:space="preserve">. godine </w:t>
      </w:r>
      <w:r w:rsidR="00E82521" w:rsidRPr="00416280">
        <w:rPr>
          <w:rFonts w:ascii="Garamond" w:hAnsi="Garamond"/>
          <w:sz w:val="22"/>
          <w:szCs w:val="22"/>
        </w:rPr>
        <w:t xml:space="preserve">(Službeni </w:t>
      </w:r>
      <w:r w:rsidR="000C4941">
        <w:rPr>
          <w:rFonts w:ascii="Garamond" w:hAnsi="Garamond"/>
          <w:sz w:val="22"/>
          <w:szCs w:val="22"/>
        </w:rPr>
        <w:t>vjesnik Općine Martijanec broj 12/24).</w:t>
      </w:r>
    </w:p>
    <w:p w14:paraId="2915FBC8" w14:textId="58FF3B5C" w:rsidR="007F383E" w:rsidRPr="00416280" w:rsidRDefault="00F15262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Sva povećanja ili smanjenja rashoda planirana su kao korekcije utemeljena na trenutnim saznanjima i potrebama.</w:t>
      </w:r>
      <w:r w:rsidR="00027C25" w:rsidRPr="00416280">
        <w:rPr>
          <w:rFonts w:ascii="Garamond" w:hAnsi="Garamond"/>
          <w:sz w:val="22"/>
          <w:szCs w:val="22"/>
        </w:rPr>
        <w:t xml:space="preserve"> </w:t>
      </w:r>
      <w:r w:rsidR="00010EF1" w:rsidRPr="00416280">
        <w:rPr>
          <w:rFonts w:ascii="Garamond" w:hAnsi="Garamond"/>
          <w:sz w:val="22"/>
          <w:szCs w:val="22"/>
        </w:rPr>
        <w:t>Promjene koje su nastupile:</w:t>
      </w:r>
    </w:p>
    <w:p w14:paraId="4B68E493" w14:textId="77777777" w:rsidR="00F15262" w:rsidRPr="00416280" w:rsidRDefault="00F15262" w:rsidP="00416280">
      <w:pPr>
        <w:jc w:val="both"/>
        <w:rPr>
          <w:rFonts w:ascii="Garamond" w:hAnsi="Garamond"/>
          <w:sz w:val="22"/>
          <w:szCs w:val="22"/>
        </w:rPr>
      </w:pPr>
    </w:p>
    <w:p w14:paraId="26A72606" w14:textId="38D776C8" w:rsidR="00424F59" w:rsidRPr="00416280" w:rsidRDefault="00F15262" w:rsidP="00416280">
      <w:pPr>
        <w:jc w:val="both"/>
        <w:rPr>
          <w:rFonts w:ascii="Garamond" w:hAnsi="Garamond"/>
          <w:sz w:val="22"/>
          <w:szCs w:val="22"/>
          <w:u w:val="single"/>
        </w:rPr>
      </w:pPr>
      <w:r w:rsidRPr="00416280">
        <w:rPr>
          <w:rFonts w:ascii="Garamond" w:hAnsi="Garamond"/>
          <w:sz w:val="22"/>
          <w:szCs w:val="22"/>
          <w:u w:val="single"/>
        </w:rPr>
        <w:t>PRIHODI</w:t>
      </w:r>
    </w:p>
    <w:p w14:paraId="37A4AA9F" w14:textId="7C3101FB" w:rsidR="00470174" w:rsidRPr="00416280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Skupina računa 61</w:t>
      </w:r>
      <w:r w:rsidR="00E42C65" w:rsidRPr="0041628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Prihodi od poreza smanjeni su za </w:t>
      </w:r>
      <w:r w:rsidR="000C4941">
        <w:rPr>
          <w:rFonts w:ascii="Garamond" w:hAnsi="Garamond"/>
          <w:sz w:val="22"/>
          <w:szCs w:val="22"/>
        </w:rPr>
        <w:t>105.106,00</w:t>
      </w:r>
      <w:r>
        <w:rPr>
          <w:rFonts w:ascii="Garamond" w:hAnsi="Garamond"/>
          <w:sz w:val="22"/>
          <w:szCs w:val="22"/>
        </w:rPr>
        <w:t xml:space="preserve"> EUR</w:t>
      </w:r>
    </w:p>
    <w:p w14:paraId="41272DBC" w14:textId="6D1DAFA4" w:rsidR="004E1A38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Skupina računa 63 Pomoći iz inozemstva i od subjekata unutar općeg proračuna smanjena je za </w:t>
      </w:r>
      <w:r w:rsidR="000C4941">
        <w:rPr>
          <w:rFonts w:ascii="Garamond" w:hAnsi="Garamond"/>
          <w:sz w:val="22"/>
          <w:szCs w:val="22"/>
        </w:rPr>
        <w:t>1.125.114,37</w:t>
      </w:r>
      <w:r>
        <w:rPr>
          <w:rFonts w:ascii="Garamond" w:hAnsi="Garamond"/>
          <w:sz w:val="22"/>
          <w:szCs w:val="22"/>
        </w:rPr>
        <w:t xml:space="preserve"> EUR</w:t>
      </w:r>
    </w:p>
    <w:p w14:paraId="06556F86" w14:textId="305038FF" w:rsidR="00654284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Skupina računa 64 Prihodi od imovine povećani su za </w:t>
      </w:r>
      <w:r w:rsidR="000C4941">
        <w:rPr>
          <w:rFonts w:ascii="Garamond" w:hAnsi="Garamond"/>
          <w:sz w:val="22"/>
          <w:szCs w:val="22"/>
        </w:rPr>
        <w:t>148.060,00</w:t>
      </w:r>
      <w:r>
        <w:rPr>
          <w:rFonts w:ascii="Garamond" w:hAnsi="Garamond"/>
          <w:sz w:val="22"/>
          <w:szCs w:val="22"/>
        </w:rPr>
        <w:t xml:space="preserve"> EUR</w:t>
      </w:r>
    </w:p>
    <w:p w14:paraId="3C88F99F" w14:textId="7D01B44C" w:rsidR="00654284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Skupina računa 65 Prihodi od upravnih i administrativnih pristojbi, pristojbi po posebnim propisima i naknada povećana je za </w:t>
      </w:r>
      <w:r w:rsidR="000C4941">
        <w:rPr>
          <w:rFonts w:ascii="Garamond" w:hAnsi="Garamond"/>
          <w:sz w:val="22"/>
          <w:szCs w:val="22"/>
        </w:rPr>
        <w:t>1.146,99</w:t>
      </w:r>
      <w:r>
        <w:rPr>
          <w:rFonts w:ascii="Garamond" w:hAnsi="Garamond"/>
          <w:sz w:val="22"/>
          <w:szCs w:val="22"/>
        </w:rPr>
        <w:t xml:space="preserve"> EUR</w:t>
      </w:r>
    </w:p>
    <w:p w14:paraId="6198601F" w14:textId="44A9B71B" w:rsidR="00654284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Skupina računa 66 Prihodi od prodaje proizvoda i robe te pruženih usluga povećani su za </w:t>
      </w:r>
      <w:r w:rsidR="000C4941">
        <w:rPr>
          <w:rFonts w:ascii="Garamond" w:hAnsi="Garamond"/>
          <w:sz w:val="22"/>
          <w:szCs w:val="22"/>
        </w:rPr>
        <w:t>1.500,00</w:t>
      </w:r>
      <w:r>
        <w:rPr>
          <w:rFonts w:ascii="Garamond" w:hAnsi="Garamond"/>
          <w:sz w:val="22"/>
          <w:szCs w:val="22"/>
        </w:rPr>
        <w:t xml:space="preserve"> EUR</w:t>
      </w:r>
    </w:p>
    <w:p w14:paraId="349D6DF6" w14:textId="49E96013" w:rsidR="00654284" w:rsidRDefault="00654284" w:rsidP="0041628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Skupina računa 68 Kazne, upravne mjere i ostali prihodi povećani su za </w:t>
      </w:r>
      <w:r w:rsidR="000C4941">
        <w:rPr>
          <w:rFonts w:ascii="Garamond" w:hAnsi="Garamond"/>
          <w:sz w:val="22"/>
          <w:szCs w:val="22"/>
        </w:rPr>
        <w:t>13.500,00</w:t>
      </w:r>
      <w:r>
        <w:rPr>
          <w:rFonts w:ascii="Garamond" w:hAnsi="Garamond"/>
          <w:sz w:val="22"/>
          <w:szCs w:val="22"/>
        </w:rPr>
        <w:t xml:space="preserve"> EUR</w:t>
      </w:r>
    </w:p>
    <w:p w14:paraId="1DE03187" w14:textId="77777777" w:rsidR="00BB6785" w:rsidRPr="00416280" w:rsidRDefault="00BB6785" w:rsidP="00416280">
      <w:pPr>
        <w:jc w:val="both"/>
        <w:rPr>
          <w:rFonts w:ascii="Garamond" w:hAnsi="Garamond"/>
          <w:color w:val="FF0000"/>
          <w:sz w:val="22"/>
          <w:szCs w:val="22"/>
          <w:u w:val="single"/>
        </w:rPr>
      </w:pPr>
    </w:p>
    <w:p w14:paraId="0BF94D66" w14:textId="50FADD3D" w:rsidR="00812272" w:rsidRPr="00812272" w:rsidRDefault="00010EF1" w:rsidP="00416280">
      <w:pPr>
        <w:jc w:val="both"/>
        <w:rPr>
          <w:rFonts w:ascii="Garamond" w:hAnsi="Garamond"/>
          <w:sz w:val="22"/>
          <w:szCs w:val="22"/>
          <w:u w:val="single"/>
        </w:rPr>
      </w:pPr>
      <w:r w:rsidRPr="00416280">
        <w:rPr>
          <w:rFonts w:ascii="Garamond" w:hAnsi="Garamond"/>
          <w:sz w:val="22"/>
          <w:szCs w:val="22"/>
          <w:u w:val="single"/>
        </w:rPr>
        <w:t>RASHODI</w:t>
      </w:r>
      <w:r w:rsidR="00B0641F" w:rsidRPr="00416280">
        <w:rPr>
          <w:rFonts w:ascii="Garamond" w:hAnsi="Garamond"/>
          <w:sz w:val="22"/>
          <w:szCs w:val="22"/>
          <w:u w:val="single"/>
        </w:rPr>
        <w:t xml:space="preserve"> I IZDACI</w:t>
      </w:r>
    </w:p>
    <w:p w14:paraId="6BECDCED" w14:textId="7B35351F" w:rsidR="00E2020C" w:rsidRDefault="00E2020C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A100002 Naknade za rad </w:t>
      </w:r>
      <w:proofErr w:type="spellStart"/>
      <w:r>
        <w:rPr>
          <w:rFonts w:ascii="Garamond" w:hAnsi="Garamond"/>
          <w:sz w:val="22"/>
          <w:szCs w:val="22"/>
        </w:rPr>
        <w:t>predstaničkih</w:t>
      </w:r>
      <w:proofErr w:type="spellEnd"/>
      <w:r>
        <w:rPr>
          <w:rFonts w:ascii="Garamond" w:hAnsi="Garamond"/>
          <w:sz w:val="22"/>
          <w:szCs w:val="22"/>
        </w:rPr>
        <w:t xml:space="preserve"> i izvršnih tijela povećana je za 500,00 EUR</w:t>
      </w:r>
    </w:p>
    <w:p w14:paraId="14996949" w14:textId="7477DB7B" w:rsidR="00812272" w:rsidRPr="00416280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A10000</w:t>
      </w:r>
      <w:r w:rsidR="00E2020C">
        <w:rPr>
          <w:rFonts w:ascii="Garamond" w:hAnsi="Garamond"/>
          <w:sz w:val="22"/>
          <w:szCs w:val="22"/>
        </w:rPr>
        <w:t>3</w:t>
      </w:r>
      <w:r w:rsidRPr="00416280">
        <w:rPr>
          <w:rFonts w:ascii="Garamond" w:hAnsi="Garamond"/>
          <w:sz w:val="22"/>
          <w:szCs w:val="22"/>
        </w:rPr>
        <w:t xml:space="preserve"> Dan Općine</w:t>
      </w:r>
      <w:r>
        <w:rPr>
          <w:rFonts w:ascii="Garamond" w:hAnsi="Garamond"/>
          <w:sz w:val="22"/>
          <w:szCs w:val="22"/>
        </w:rPr>
        <w:t xml:space="preserve"> povećana je za </w:t>
      </w:r>
      <w:r w:rsidR="00E2020C">
        <w:rPr>
          <w:rFonts w:ascii="Garamond" w:hAnsi="Garamond"/>
          <w:sz w:val="22"/>
          <w:szCs w:val="22"/>
        </w:rPr>
        <w:t>5.0</w:t>
      </w:r>
      <w:r>
        <w:rPr>
          <w:rFonts w:ascii="Garamond" w:hAnsi="Garamond"/>
          <w:sz w:val="22"/>
          <w:szCs w:val="22"/>
        </w:rPr>
        <w:t>00,00 EUR</w:t>
      </w:r>
    </w:p>
    <w:p w14:paraId="3C7EF4D6" w14:textId="63B5C7B2" w:rsidR="00812272" w:rsidRPr="00416280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A100006 Ostale manifestacije i njihove pripreme</w:t>
      </w:r>
      <w:r>
        <w:rPr>
          <w:rFonts w:ascii="Garamond" w:hAnsi="Garamond"/>
          <w:sz w:val="22"/>
          <w:szCs w:val="22"/>
        </w:rPr>
        <w:t xml:space="preserve"> povećane su za 2</w:t>
      </w:r>
      <w:r w:rsidR="00E2020C">
        <w:rPr>
          <w:rFonts w:ascii="Garamond" w:hAnsi="Garamond"/>
          <w:sz w:val="22"/>
          <w:szCs w:val="22"/>
        </w:rPr>
        <w:t>.7</w:t>
      </w:r>
      <w:r>
        <w:rPr>
          <w:rFonts w:ascii="Garamond" w:hAnsi="Garamond"/>
          <w:sz w:val="22"/>
          <w:szCs w:val="22"/>
        </w:rPr>
        <w:t>00,00 EUR</w:t>
      </w:r>
    </w:p>
    <w:p w14:paraId="2523BE45" w14:textId="4F93760C" w:rsidR="002F0F90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A100201 Plaće i naknade zaposlenim službenicima</w:t>
      </w:r>
      <w:r w:rsidR="00A82DB3">
        <w:rPr>
          <w:rFonts w:ascii="Garamond" w:hAnsi="Garamond"/>
          <w:sz w:val="22"/>
          <w:szCs w:val="22"/>
        </w:rPr>
        <w:t xml:space="preserve"> povećane su za </w:t>
      </w:r>
      <w:r w:rsidR="00E2020C">
        <w:rPr>
          <w:rFonts w:ascii="Garamond" w:hAnsi="Garamond"/>
          <w:sz w:val="22"/>
          <w:szCs w:val="22"/>
        </w:rPr>
        <w:t>5.200,00</w:t>
      </w:r>
      <w:r w:rsidR="002F0F90">
        <w:rPr>
          <w:rFonts w:ascii="Garamond" w:hAnsi="Garamond"/>
          <w:sz w:val="22"/>
          <w:szCs w:val="22"/>
        </w:rPr>
        <w:t xml:space="preserve"> EUR</w:t>
      </w:r>
    </w:p>
    <w:p w14:paraId="31443F35" w14:textId="01CA895B" w:rsidR="00812272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A100202 Materijalni rashodi te ostale opće usluge</w:t>
      </w:r>
      <w:r w:rsidR="002F0F90">
        <w:rPr>
          <w:rFonts w:ascii="Garamond" w:hAnsi="Garamond"/>
          <w:sz w:val="22"/>
          <w:szCs w:val="22"/>
        </w:rPr>
        <w:t xml:space="preserve"> povećane su za </w:t>
      </w:r>
      <w:r w:rsidR="00E2020C">
        <w:rPr>
          <w:rFonts w:ascii="Garamond" w:hAnsi="Garamond"/>
          <w:sz w:val="22"/>
          <w:szCs w:val="22"/>
        </w:rPr>
        <w:t>88.100,00</w:t>
      </w:r>
      <w:r w:rsidR="002F0F90">
        <w:rPr>
          <w:rFonts w:ascii="Garamond" w:hAnsi="Garamond"/>
          <w:sz w:val="22"/>
          <w:szCs w:val="22"/>
        </w:rPr>
        <w:t xml:space="preserve"> EUR</w:t>
      </w:r>
    </w:p>
    <w:p w14:paraId="59949646" w14:textId="791DAD48" w:rsidR="002F0F9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A100203 Održavanje građevinskih objekata, postrojenja, opreme i prijevoznih sredstava </w:t>
      </w:r>
      <w:r w:rsidR="00E2020C">
        <w:rPr>
          <w:rFonts w:ascii="Garamond" w:hAnsi="Garamond"/>
          <w:sz w:val="22"/>
          <w:szCs w:val="22"/>
        </w:rPr>
        <w:t>smanjuju</w:t>
      </w:r>
      <w:r>
        <w:rPr>
          <w:rFonts w:ascii="Garamond" w:hAnsi="Garamond"/>
          <w:sz w:val="22"/>
          <w:szCs w:val="22"/>
        </w:rPr>
        <w:t xml:space="preserve"> se za </w:t>
      </w:r>
      <w:r w:rsidR="00E2020C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>00,00 EUR</w:t>
      </w:r>
    </w:p>
    <w:p w14:paraId="2239B3A4" w14:textId="49444782" w:rsidR="00812272" w:rsidRPr="00416280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K100206 Nabava nefinancijske imovine</w:t>
      </w:r>
      <w:r w:rsidR="002F0F90">
        <w:rPr>
          <w:rFonts w:ascii="Garamond" w:hAnsi="Garamond"/>
          <w:sz w:val="22"/>
          <w:szCs w:val="22"/>
        </w:rPr>
        <w:t xml:space="preserve"> </w:t>
      </w:r>
      <w:r w:rsidR="00E2020C">
        <w:rPr>
          <w:rFonts w:ascii="Garamond" w:hAnsi="Garamond"/>
          <w:sz w:val="22"/>
          <w:szCs w:val="22"/>
        </w:rPr>
        <w:t xml:space="preserve">smanjuje se </w:t>
      </w:r>
      <w:r w:rsidR="002F0F90">
        <w:rPr>
          <w:rFonts w:ascii="Garamond" w:hAnsi="Garamond"/>
          <w:sz w:val="22"/>
          <w:szCs w:val="22"/>
        </w:rPr>
        <w:t xml:space="preserve">za </w:t>
      </w:r>
      <w:r w:rsidR="00E2020C">
        <w:rPr>
          <w:rFonts w:ascii="Garamond" w:hAnsi="Garamond"/>
          <w:sz w:val="22"/>
          <w:szCs w:val="22"/>
        </w:rPr>
        <w:t>22.882,80</w:t>
      </w:r>
      <w:r w:rsidR="002F0F90">
        <w:rPr>
          <w:rFonts w:ascii="Garamond" w:hAnsi="Garamond"/>
          <w:sz w:val="22"/>
          <w:szCs w:val="22"/>
        </w:rPr>
        <w:t xml:space="preserve"> EUR</w:t>
      </w:r>
    </w:p>
    <w:p w14:paraId="23279113" w14:textId="0846102B" w:rsidR="00812272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K100207 Dom za starije i nemoćne osobe sa dnevnim boravkom Martijanec smanjuje se za 3.400,00 EUR</w:t>
      </w:r>
    </w:p>
    <w:p w14:paraId="1EE1AEC7" w14:textId="41DBD0D0" w:rsidR="002F0F9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K100208 Rekonstrukcija zgrade stare škole u </w:t>
      </w:r>
      <w:proofErr w:type="spellStart"/>
      <w:r>
        <w:rPr>
          <w:rFonts w:ascii="Garamond" w:hAnsi="Garamond"/>
          <w:sz w:val="22"/>
          <w:szCs w:val="22"/>
        </w:rPr>
        <w:t>Hrastovljanu</w:t>
      </w:r>
      <w:proofErr w:type="spellEnd"/>
      <w:r>
        <w:rPr>
          <w:rFonts w:ascii="Garamond" w:hAnsi="Garamond"/>
          <w:sz w:val="22"/>
          <w:szCs w:val="22"/>
        </w:rPr>
        <w:t xml:space="preserve"> smanjuje se za </w:t>
      </w:r>
      <w:r w:rsidR="00D4025D">
        <w:rPr>
          <w:rFonts w:ascii="Garamond" w:hAnsi="Garamond"/>
          <w:sz w:val="22"/>
          <w:szCs w:val="22"/>
        </w:rPr>
        <w:t>75.000,00</w:t>
      </w:r>
      <w:r>
        <w:rPr>
          <w:rFonts w:ascii="Garamond" w:hAnsi="Garamond"/>
          <w:sz w:val="22"/>
          <w:szCs w:val="22"/>
        </w:rPr>
        <w:t xml:space="preserve"> EUR</w:t>
      </w:r>
    </w:p>
    <w:p w14:paraId="34C40100" w14:textId="30F5C27B" w:rsidR="002F0F9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K100209 Dodatna ulaganja u imovinu u vlasništvu Općine povećava se za </w:t>
      </w:r>
      <w:r w:rsidR="00D4025D">
        <w:rPr>
          <w:rFonts w:ascii="Garamond" w:hAnsi="Garamond"/>
          <w:sz w:val="22"/>
          <w:szCs w:val="22"/>
        </w:rPr>
        <w:t>52.682,80</w:t>
      </w:r>
      <w:r>
        <w:rPr>
          <w:rFonts w:ascii="Garamond" w:hAnsi="Garamond"/>
          <w:sz w:val="22"/>
          <w:szCs w:val="22"/>
        </w:rPr>
        <w:t xml:space="preserve"> EUR</w:t>
      </w:r>
    </w:p>
    <w:p w14:paraId="219F73E2" w14:textId="13C2B796" w:rsidR="002F0F90" w:rsidRPr="0041628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K100210 Rekonstrukcija vatrogasnog doma u Martijancu </w:t>
      </w:r>
      <w:r w:rsidR="00D4025D">
        <w:rPr>
          <w:rFonts w:ascii="Garamond" w:hAnsi="Garamond"/>
          <w:sz w:val="22"/>
          <w:szCs w:val="22"/>
        </w:rPr>
        <w:t xml:space="preserve">smanjuje se </w:t>
      </w:r>
      <w:r>
        <w:rPr>
          <w:rFonts w:ascii="Garamond" w:hAnsi="Garamond"/>
          <w:sz w:val="22"/>
          <w:szCs w:val="22"/>
        </w:rPr>
        <w:t xml:space="preserve">za </w:t>
      </w:r>
      <w:r w:rsidR="00D4025D">
        <w:rPr>
          <w:rFonts w:ascii="Garamond" w:hAnsi="Garamond"/>
          <w:sz w:val="22"/>
          <w:szCs w:val="22"/>
        </w:rPr>
        <w:t>152.294,44</w:t>
      </w:r>
      <w:r>
        <w:rPr>
          <w:rFonts w:ascii="Garamond" w:hAnsi="Garamond"/>
          <w:sz w:val="22"/>
          <w:szCs w:val="22"/>
        </w:rPr>
        <w:t xml:space="preserve"> EUR</w:t>
      </w:r>
    </w:p>
    <w:p w14:paraId="01A43524" w14:textId="2CC5361E" w:rsidR="00812272" w:rsidRPr="00416280" w:rsidRDefault="00812272" w:rsidP="00812272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A100301 Plaće i naknade namještenicima Vlastitog pogona</w:t>
      </w:r>
      <w:r w:rsidR="002F0F90">
        <w:rPr>
          <w:rFonts w:ascii="Garamond" w:hAnsi="Garamond"/>
          <w:sz w:val="22"/>
          <w:szCs w:val="22"/>
        </w:rPr>
        <w:t xml:space="preserve"> </w:t>
      </w:r>
      <w:r w:rsidR="00D4025D">
        <w:rPr>
          <w:rFonts w:ascii="Garamond" w:hAnsi="Garamond"/>
          <w:sz w:val="22"/>
          <w:szCs w:val="22"/>
        </w:rPr>
        <w:t xml:space="preserve">povećavaju se za 7.800,00 </w:t>
      </w:r>
      <w:r w:rsidR="002F0F90">
        <w:rPr>
          <w:rFonts w:ascii="Garamond" w:hAnsi="Garamond"/>
          <w:sz w:val="22"/>
          <w:szCs w:val="22"/>
        </w:rPr>
        <w:t>EUR</w:t>
      </w:r>
    </w:p>
    <w:p w14:paraId="203FA36A" w14:textId="0BFF5090" w:rsidR="00812272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A100302 Materijal i energija za potrebe komunalne službe povećava se za </w:t>
      </w:r>
      <w:r w:rsidR="00D4025D">
        <w:rPr>
          <w:rFonts w:ascii="Garamond" w:hAnsi="Garamond"/>
          <w:sz w:val="22"/>
          <w:szCs w:val="22"/>
        </w:rPr>
        <w:t>650,00</w:t>
      </w:r>
      <w:r>
        <w:rPr>
          <w:rFonts w:ascii="Garamond" w:hAnsi="Garamond"/>
          <w:sz w:val="22"/>
          <w:szCs w:val="22"/>
        </w:rPr>
        <w:t xml:space="preserve"> EUR</w:t>
      </w:r>
    </w:p>
    <w:p w14:paraId="70CE294C" w14:textId="258F3EFD" w:rsidR="002F0F9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A100303 Usluge za potrebe komunalne službe povećavaju se za </w:t>
      </w:r>
      <w:r w:rsidR="00D4025D">
        <w:rPr>
          <w:rFonts w:ascii="Garamond" w:hAnsi="Garamond"/>
          <w:sz w:val="22"/>
          <w:szCs w:val="22"/>
        </w:rPr>
        <w:t>1.600,00</w:t>
      </w:r>
      <w:r>
        <w:rPr>
          <w:rFonts w:ascii="Garamond" w:hAnsi="Garamond"/>
          <w:sz w:val="22"/>
          <w:szCs w:val="22"/>
        </w:rPr>
        <w:t xml:space="preserve"> EUR</w:t>
      </w:r>
    </w:p>
    <w:p w14:paraId="03703F6A" w14:textId="5BD92AAA" w:rsidR="00D4025D" w:rsidRDefault="00D4025D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A100305 Zbrinjavanje kućnih ljubimaca, napuštenih i ozlijeđenih životinja povećavaju se u iznosu od 700,00 EUR</w:t>
      </w:r>
    </w:p>
    <w:p w14:paraId="3546A6AE" w14:textId="75E8D035" w:rsidR="00D4025D" w:rsidRDefault="00D4025D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A100306 Edukacija o potrebi razvrstavanja i odvojenog zbrinjavanja otpada smanjuje se za 10.000,00 EUR</w:t>
      </w:r>
    </w:p>
    <w:p w14:paraId="7F88679A" w14:textId="5F11A58B" w:rsidR="00D4025D" w:rsidRPr="00416280" w:rsidRDefault="00D4025D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A100307 Sprječavanje nepropisnog odbacivanja otpada i uklanjanje smanjuje se za 50.000,00 EUR</w:t>
      </w:r>
    </w:p>
    <w:p w14:paraId="4E465B32" w14:textId="3C769C2F" w:rsidR="002F0F9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K100311 Izgradnja odvodnje u sklopu Aglomeracije Ludbreg smanjuje se za </w:t>
      </w:r>
      <w:r w:rsidR="00D4025D">
        <w:rPr>
          <w:rFonts w:ascii="Garamond" w:hAnsi="Garamond"/>
          <w:sz w:val="22"/>
          <w:szCs w:val="22"/>
        </w:rPr>
        <w:t>80</w:t>
      </w:r>
      <w:r>
        <w:rPr>
          <w:rFonts w:ascii="Garamond" w:hAnsi="Garamond"/>
          <w:sz w:val="22"/>
          <w:szCs w:val="22"/>
        </w:rPr>
        <w:t>.000,00 EUR</w:t>
      </w:r>
    </w:p>
    <w:p w14:paraId="380B15DE" w14:textId="2B21B28C" w:rsidR="002F0F90" w:rsidRPr="00416280" w:rsidRDefault="002F0F90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K100312 Sustav odvodnje Aglomeracija Slanje smanjuje se za </w:t>
      </w:r>
      <w:r w:rsidR="00D4025D">
        <w:rPr>
          <w:rFonts w:ascii="Garamond" w:hAnsi="Garamond"/>
          <w:sz w:val="22"/>
          <w:szCs w:val="22"/>
        </w:rPr>
        <w:t>47.556,25</w:t>
      </w:r>
      <w:r>
        <w:rPr>
          <w:rFonts w:ascii="Garamond" w:hAnsi="Garamond"/>
          <w:sz w:val="22"/>
          <w:szCs w:val="22"/>
        </w:rPr>
        <w:t xml:space="preserve"> EUR</w:t>
      </w:r>
    </w:p>
    <w:p w14:paraId="23946860" w14:textId="1652F129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K100315 Geotermalna energija u Slanju smanjuje se za 2.600,00 EUR</w:t>
      </w:r>
    </w:p>
    <w:p w14:paraId="06FA666C" w14:textId="7B4C8190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K100316 Rekonstrukcija NC Martijanec – </w:t>
      </w:r>
      <w:proofErr w:type="spellStart"/>
      <w:r>
        <w:rPr>
          <w:rFonts w:ascii="Garamond" w:hAnsi="Garamond"/>
          <w:sz w:val="22"/>
          <w:szCs w:val="22"/>
        </w:rPr>
        <w:t>Madaraševec</w:t>
      </w:r>
      <w:proofErr w:type="spellEnd"/>
      <w:r>
        <w:rPr>
          <w:rFonts w:ascii="Garamond" w:hAnsi="Garamond"/>
          <w:sz w:val="22"/>
          <w:szCs w:val="22"/>
        </w:rPr>
        <w:t xml:space="preserve"> smanjuje se za </w:t>
      </w:r>
      <w:r w:rsidR="00CB11DC">
        <w:rPr>
          <w:rFonts w:ascii="Garamond" w:hAnsi="Garamond"/>
          <w:sz w:val="22"/>
          <w:szCs w:val="22"/>
        </w:rPr>
        <w:t>497.500,00</w:t>
      </w:r>
      <w:r>
        <w:rPr>
          <w:rFonts w:ascii="Garamond" w:hAnsi="Garamond"/>
          <w:sz w:val="22"/>
          <w:szCs w:val="22"/>
        </w:rPr>
        <w:t xml:space="preserve"> EUR</w:t>
      </w:r>
    </w:p>
    <w:p w14:paraId="2DE97D9A" w14:textId="47DA4604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K100317 Izgradnja i rekonstrukc</w:t>
      </w:r>
      <w:r w:rsidR="00CB11DC">
        <w:rPr>
          <w:rFonts w:ascii="Garamond" w:hAnsi="Garamond"/>
          <w:sz w:val="22"/>
          <w:szCs w:val="22"/>
        </w:rPr>
        <w:t>ija nerazvrstanih cesta povećava se za 36</w:t>
      </w:r>
      <w:r>
        <w:rPr>
          <w:rFonts w:ascii="Garamond" w:hAnsi="Garamond"/>
          <w:sz w:val="22"/>
          <w:szCs w:val="22"/>
        </w:rPr>
        <w:t>.000,00 EUR</w:t>
      </w:r>
    </w:p>
    <w:p w14:paraId="6D9E8256" w14:textId="7BBC3BE2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K100318 Sanacija mostova, propusta i kanala </w:t>
      </w:r>
      <w:r w:rsidR="00CB11DC">
        <w:rPr>
          <w:rFonts w:ascii="Garamond" w:hAnsi="Garamond"/>
          <w:sz w:val="22"/>
          <w:szCs w:val="22"/>
        </w:rPr>
        <w:t>smanjuje se za 3</w:t>
      </w:r>
      <w:r>
        <w:rPr>
          <w:rFonts w:ascii="Garamond" w:hAnsi="Garamond"/>
          <w:sz w:val="22"/>
          <w:szCs w:val="22"/>
        </w:rPr>
        <w:t>0.000,00 EUR</w:t>
      </w:r>
    </w:p>
    <w:p w14:paraId="16E34000" w14:textId="14FC092F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K100319 Ulaganje u povećanje sigurnosti cestovnog prometa smanjuje se za </w:t>
      </w:r>
      <w:r w:rsidR="00CB11DC">
        <w:rPr>
          <w:rFonts w:ascii="Garamond" w:hAnsi="Garamond"/>
          <w:sz w:val="22"/>
          <w:szCs w:val="22"/>
        </w:rPr>
        <w:t>23</w:t>
      </w:r>
      <w:r>
        <w:rPr>
          <w:rFonts w:ascii="Garamond" w:hAnsi="Garamond"/>
          <w:sz w:val="22"/>
          <w:szCs w:val="22"/>
        </w:rPr>
        <w:t>.000,00 EUR</w:t>
      </w:r>
    </w:p>
    <w:p w14:paraId="5E93C7F6" w14:textId="060BDC6F" w:rsidR="00CB11DC" w:rsidRDefault="00CB11DC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T100320 Nabava opreme i uređaja za potrebe komunalne službe smanjuje se za 10.500,00 EUR</w:t>
      </w:r>
    </w:p>
    <w:p w14:paraId="6AF58BD9" w14:textId="6CA458C5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T100321 Kapitalna pomoć za izgradnju vodoopskrbnog cjevovoda </w:t>
      </w:r>
      <w:r w:rsidR="00CB11DC">
        <w:rPr>
          <w:rFonts w:ascii="Garamond" w:hAnsi="Garamond"/>
          <w:sz w:val="22"/>
          <w:szCs w:val="22"/>
        </w:rPr>
        <w:t xml:space="preserve">povećava se </w:t>
      </w:r>
      <w:r>
        <w:rPr>
          <w:rFonts w:ascii="Garamond" w:hAnsi="Garamond"/>
          <w:sz w:val="22"/>
          <w:szCs w:val="22"/>
        </w:rPr>
        <w:t xml:space="preserve">za </w:t>
      </w:r>
      <w:r w:rsidR="00CB11DC">
        <w:rPr>
          <w:rFonts w:ascii="Garamond" w:hAnsi="Garamond"/>
          <w:sz w:val="22"/>
          <w:szCs w:val="22"/>
        </w:rPr>
        <w:t>10.000</w:t>
      </w:r>
      <w:r>
        <w:rPr>
          <w:rFonts w:ascii="Garamond" w:hAnsi="Garamond"/>
          <w:sz w:val="22"/>
          <w:szCs w:val="22"/>
        </w:rPr>
        <w:t>,00 EUR</w:t>
      </w:r>
    </w:p>
    <w:p w14:paraId="719C0054" w14:textId="4343EFB2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T100323 Prilagodba klimatskim promjenama povećava se za 26.500,00 EUR</w:t>
      </w:r>
    </w:p>
    <w:p w14:paraId="77EE621E" w14:textId="3F909ED9" w:rsidR="00CB11DC" w:rsidRDefault="00CB11DC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A100401 Poljoprivreda i gospodarstvo povećava se za 1.000,00 EUR</w:t>
      </w:r>
    </w:p>
    <w:p w14:paraId="2A2AD036" w14:textId="0D3003B1" w:rsidR="00CB11DC" w:rsidRDefault="00CB11DC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K100403 Ulaganje u obnovljive izvore energije smanjuje se u iznosu od 30.000,00 EUR</w:t>
      </w:r>
    </w:p>
    <w:p w14:paraId="04DD7E5E" w14:textId="52FDC8A8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K100404 Ulaganje u razvoj turističke infrastrukture smanjuje se za </w:t>
      </w:r>
      <w:r w:rsidR="00CB11DC">
        <w:rPr>
          <w:rFonts w:ascii="Garamond" w:hAnsi="Garamond"/>
          <w:sz w:val="22"/>
          <w:szCs w:val="22"/>
        </w:rPr>
        <w:t>314.450,00</w:t>
      </w:r>
      <w:r>
        <w:rPr>
          <w:rFonts w:ascii="Garamond" w:hAnsi="Garamond"/>
          <w:sz w:val="22"/>
          <w:szCs w:val="22"/>
        </w:rPr>
        <w:t xml:space="preserve"> EUR</w:t>
      </w:r>
    </w:p>
    <w:p w14:paraId="0BB51333" w14:textId="5BCF270B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T100405 Plan razvoja povezanog turističkog proizvoda smanjuje se za </w:t>
      </w:r>
      <w:r w:rsidR="00CB11DC">
        <w:rPr>
          <w:rFonts w:ascii="Garamond" w:hAnsi="Garamond"/>
          <w:sz w:val="22"/>
          <w:szCs w:val="22"/>
        </w:rPr>
        <w:t>4.500</w:t>
      </w:r>
      <w:r>
        <w:rPr>
          <w:rFonts w:ascii="Garamond" w:hAnsi="Garamond"/>
          <w:sz w:val="22"/>
          <w:szCs w:val="22"/>
        </w:rPr>
        <w:t>,00 EUR</w:t>
      </w:r>
    </w:p>
    <w:p w14:paraId="1AF4C01E" w14:textId="36931035" w:rsidR="007A5EA8" w:rsidRDefault="007A5EA8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A100501 Tekuće održavanje groblja povećava se za </w:t>
      </w:r>
      <w:r w:rsidR="00CB11DC">
        <w:rPr>
          <w:rFonts w:ascii="Garamond" w:hAnsi="Garamond"/>
          <w:sz w:val="22"/>
          <w:szCs w:val="22"/>
        </w:rPr>
        <w:t>4.600</w:t>
      </w:r>
      <w:r w:rsidR="00C00323">
        <w:rPr>
          <w:rFonts w:ascii="Garamond" w:hAnsi="Garamond"/>
          <w:sz w:val="22"/>
          <w:szCs w:val="22"/>
        </w:rPr>
        <w:t>,00 EUR</w:t>
      </w:r>
    </w:p>
    <w:p w14:paraId="45023D01" w14:textId="0CFAD83A" w:rsidR="00C00323" w:rsidRDefault="00C00323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K100502 </w:t>
      </w:r>
      <w:r w:rsidR="00CB11DC">
        <w:rPr>
          <w:rFonts w:ascii="Garamond" w:hAnsi="Garamond"/>
          <w:sz w:val="22"/>
          <w:szCs w:val="22"/>
        </w:rPr>
        <w:t>Kapitalna ulaganja na grobljima smanjuju se za 40.500</w:t>
      </w:r>
      <w:r>
        <w:rPr>
          <w:rFonts w:ascii="Garamond" w:hAnsi="Garamond"/>
          <w:sz w:val="22"/>
          <w:szCs w:val="22"/>
        </w:rPr>
        <w:t>,00 EUR</w:t>
      </w:r>
    </w:p>
    <w:p w14:paraId="0C6A4817" w14:textId="28618196" w:rsidR="00C00323" w:rsidRDefault="00C00323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A100601 Vatrogastvo – Vatrogasna zajednica Općine Martijanec povećava se za </w:t>
      </w:r>
      <w:r w:rsidR="00CB11DC">
        <w:rPr>
          <w:rFonts w:ascii="Garamond" w:hAnsi="Garamond"/>
          <w:sz w:val="22"/>
          <w:szCs w:val="22"/>
        </w:rPr>
        <w:t>17.950,00</w:t>
      </w:r>
      <w:r>
        <w:rPr>
          <w:rFonts w:ascii="Garamond" w:hAnsi="Garamond"/>
          <w:sz w:val="22"/>
          <w:szCs w:val="22"/>
        </w:rPr>
        <w:t xml:space="preserve"> EUR</w:t>
      </w:r>
    </w:p>
    <w:p w14:paraId="3FB51E73" w14:textId="62183BC1" w:rsidR="00CB11DC" w:rsidRDefault="00CB11DC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A100602 Civilna zaštita i Hrvatska gorska služba spašavanja povećava se za 850,00 EUR</w:t>
      </w:r>
    </w:p>
    <w:p w14:paraId="18742164" w14:textId="5491670B" w:rsidR="00C00323" w:rsidRDefault="00C00323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A100704 </w:t>
      </w:r>
      <w:r w:rsidR="00CB11DC">
        <w:rPr>
          <w:rFonts w:ascii="Garamond" w:hAnsi="Garamond"/>
          <w:sz w:val="22"/>
          <w:szCs w:val="22"/>
        </w:rPr>
        <w:t>Definiranje arheoloških zona u porječju Plitvice i Bednje</w:t>
      </w:r>
      <w:r>
        <w:rPr>
          <w:rFonts w:ascii="Garamond" w:hAnsi="Garamond"/>
          <w:sz w:val="22"/>
          <w:szCs w:val="22"/>
        </w:rPr>
        <w:t xml:space="preserve"> smanjuje se za </w:t>
      </w:r>
      <w:r w:rsidR="00CB11DC">
        <w:rPr>
          <w:rFonts w:ascii="Garamond" w:hAnsi="Garamond"/>
          <w:sz w:val="22"/>
          <w:szCs w:val="22"/>
        </w:rPr>
        <w:t>180,00</w:t>
      </w:r>
      <w:r>
        <w:rPr>
          <w:rFonts w:ascii="Garamond" w:hAnsi="Garamond"/>
          <w:sz w:val="22"/>
          <w:szCs w:val="22"/>
        </w:rPr>
        <w:t xml:space="preserve"> EUR</w:t>
      </w:r>
    </w:p>
    <w:p w14:paraId="6D024271" w14:textId="11BDBAF9" w:rsidR="00181F8F" w:rsidRDefault="00181F8F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K100705 Rekonstrukcija sportskog kompleksa u </w:t>
      </w:r>
      <w:proofErr w:type="spellStart"/>
      <w:r>
        <w:rPr>
          <w:rFonts w:ascii="Garamond" w:hAnsi="Garamond"/>
          <w:sz w:val="22"/>
          <w:szCs w:val="22"/>
        </w:rPr>
        <w:t>Vrbanovcu</w:t>
      </w:r>
      <w:proofErr w:type="spellEnd"/>
      <w:r>
        <w:rPr>
          <w:rFonts w:ascii="Garamond" w:hAnsi="Garamond"/>
          <w:sz w:val="22"/>
          <w:szCs w:val="22"/>
        </w:rPr>
        <w:t xml:space="preserve"> smanjuje se za 7.000,00 EUR</w:t>
      </w:r>
    </w:p>
    <w:p w14:paraId="3C439C8C" w14:textId="5DF395EF" w:rsidR="00C00323" w:rsidRDefault="00181F8F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K100706 Sportsko – rekreacijska infrastruktura i opremanje</w:t>
      </w:r>
      <w:r w:rsidR="00C00323">
        <w:rPr>
          <w:rFonts w:ascii="Garamond" w:hAnsi="Garamond"/>
          <w:sz w:val="22"/>
          <w:szCs w:val="22"/>
        </w:rPr>
        <w:t xml:space="preserve"> povećava se za </w:t>
      </w:r>
      <w:r>
        <w:rPr>
          <w:rFonts w:ascii="Garamond" w:hAnsi="Garamond"/>
          <w:sz w:val="22"/>
          <w:szCs w:val="22"/>
        </w:rPr>
        <w:t>51.874,25</w:t>
      </w:r>
      <w:r w:rsidR="00C00323">
        <w:rPr>
          <w:rFonts w:ascii="Garamond" w:hAnsi="Garamond"/>
          <w:sz w:val="22"/>
          <w:szCs w:val="22"/>
        </w:rPr>
        <w:t xml:space="preserve"> EUR</w:t>
      </w:r>
    </w:p>
    <w:p w14:paraId="1C719925" w14:textId="2CC551E0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A100801 Sufinanciranje boravka djece u predškolskim ustanovama drugih osnivača </w:t>
      </w:r>
      <w:r w:rsidR="00181F8F">
        <w:rPr>
          <w:rFonts w:ascii="Garamond" w:hAnsi="Garamond"/>
          <w:sz w:val="22"/>
          <w:szCs w:val="22"/>
        </w:rPr>
        <w:t xml:space="preserve">povećava </w:t>
      </w:r>
      <w:r>
        <w:rPr>
          <w:rFonts w:ascii="Garamond" w:hAnsi="Garamond"/>
          <w:sz w:val="22"/>
          <w:szCs w:val="22"/>
        </w:rPr>
        <w:t>se za 1</w:t>
      </w:r>
      <w:r w:rsidR="00181F8F">
        <w:rPr>
          <w:rFonts w:ascii="Garamond" w:hAnsi="Garamond"/>
          <w:sz w:val="22"/>
          <w:szCs w:val="22"/>
        </w:rPr>
        <w:t>.382</w:t>
      </w:r>
      <w:r>
        <w:rPr>
          <w:rFonts w:ascii="Garamond" w:hAnsi="Garamond"/>
          <w:sz w:val="22"/>
          <w:szCs w:val="22"/>
        </w:rPr>
        <w:t>,00 EUR</w:t>
      </w:r>
    </w:p>
    <w:p w14:paraId="28E2DB36" w14:textId="53A96CFD" w:rsidR="00181F8F" w:rsidRDefault="00181F8F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K100802 Dogradnja i opremanje Dječjeg vrtića Vlakić Martijanec povećava se za 16.294,44 EUR</w:t>
      </w:r>
    </w:p>
    <w:p w14:paraId="27CD195B" w14:textId="1CC11EFC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K100803 Uređenje okoliša i vanjskih terena, poligona i učionica na otvorenom </w:t>
      </w:r>
      <w:r w:rsidR="00181F8F">
        <w:rPr>
          <w:rFonts w:ascii="Garamond" w:hAnsi="Garamond"/>
          <w:sz w:val="22"/>
          <w:szCs w:val="22"/>
        </w:rPr>
        <w:t xml:space="preserve">povećava se </w:t>
      </w:r>
      <w:r>
        <w:rPr>
          <w:rFonts w:ascii="Garamond" w:hAnsi="Garamond"/>
          <w:sz w:val="22"/>
          <w:szCs w:val="22"/>
        </w:rPr>
        <w:t>za 1</w:t>
      </w:r>
      <w:r w:rsidR="00181F8F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>.000,00 EUR</w:t>
      </w:r>
    </w:p>
    <w:p w14:paraId="30831227" w14:textId="24900C50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K100804 </w:t>
      </w:r>
      <w:r w:rsidR="00181F8F">
        <w:rPr>
          <w:rFonts w:ascii="Garamond" w:hAnsi="Garamond"/>
          <w:sz w:val="22"/>
          <w:szCs w:val="22"/>
        </w:rPr>
        <w:t>Izgradnja i rekonstrukcija dječjih igrališta</w:t>
      </w:r>
      <w:r>
        <w:rPr>
          <w:rFonts w:ascii="Garamond" w:hAnsi="Garamond"/>
          <w:sz w:val="22"/>
          <w:szCs w:val="22"/>
        </w:rPr>
        <w:t xml:space="preserve"> smanjuje se za </w:t>
      </w:r>
      <w:r w:rsidR="00181F8F">
        <w:rPr>
          <w:rFonts w:ascii="Garamond" w:hAnsi="Garamond"/>
          <w:sz w:val="22"/>
          <w:szCs w:val="22"/>
        </w:rPr>
        <w:t>50.000,</w:t>
      </w:r>
      <w:r>
        <w:rPr>
          <w:rFonts w:ascii="Garamond" w:hAnsi="Garamond"/>
          <w:sz w:val="22"/>
          <w:szCs w:val="22"/>
        </w:rPr>
        <w:t>00 EUR</w:t>
      </w:r>
    </w:p>
    <w:p w14:paraId="5F8DD05E" w14:textId="5E7F9F3B" w:rsidR="00181F8F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K100805 Adaptacija i opremanje Dječjeg vrtića Vlakić Martijanec smanjuje se za 9</w:t>
      </w:r>
      <w:r w:rsidR="00181F8F">
        <w:rPr>
          <w:rFonts w:ascii="Garamond" w:hAnsi="Garamond"/>
          <w:sz w:val="22"/>
          <w:szCs w:val="22"/>
        </w:rPr>
        <w:t>5.432,29</w:t>
      </w:r>
      <w:r>
        <w:rPr>
          <w:rFonts w:ascii="Garamond" w:hAnsi="Garamond"/>
          <w:sz w:val="22"/>
          <w:szCs w:val="22"/>
        </w:rPr>
        <w:t xml:space="preserve"> EUR</w:t>
      </w:r>
    </w:p>
    <w:p w14:paraId="625CCABB" w14:textId="5947EC2A" w:rsidR="00E10F7A" w:rsidRDefault="00E10F7A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A100903 Sufinanciranje produženog boravka u OŠ Martijanec povećava se za </w:t>
      </w:r>
      <w:r w:rsidR="00181F8F">
        <w:rPr>
          <w:rFonts w:ascii="Garamond" w:hAnsi="Garamond"/>
          <w:sz w:val="22"/>
          <w:szCs w:val="22"/>
        </w:rPr>
        <w:t>5.432,29</w:t>
      </w:r>
      <w:r>
        <w:rPr>
          <w:rFonts w:ascii="Garamond" w:hAnsi="Garamond"/>
          <w:sz w:val="22"/>
          <w:szCs w:val="22"/>
        </w:rPr>
        <w:t xml:space="preserve"> EUR</w:t>
      </w:r>
    </w:p>
    <w:p w14:paraId="373BFF38" w14:textId="006A5646" w:rsidR="00181F8F" w:rsidRDefault="00181F8F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A101004 Božićne i uskrsne novčane pomoći povećavaju se u iznosu</w:t>
      </w:r>
      <w:r w:rsidR="00DE2FB6">
        <w:rPr>
          <w:rFonts w:ascii="Garamond" w:hAnsi="Garamond"/>
          <w:sz w:val="22"/>
          <w:szCs w:val="22"/>
        </w:rPr>
        <w:t xml:space="preserve"> od 17.500,00 EUR</w:t>
      </w:r>
    </w:p>
    <w:p w14:paraId="0A7C762D" w14:textId="69EF2618" w:rsidR="00DE2FB6" w:rsidRDefault="00DE2FB6" w:rsidP="0081227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A101006 Financiranje programa djelovanja Crvenog križa povećava se za 400,00 EUR</w:t>
      </w:r>
    </w:p>
    <w:p w14:paraId="7C2300F4" w14:textId="5FDEABE2" w:rsidR="00680D3E" w:rsidRDefault="00680D3E" w:rsidP="00DE2FB6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K101201 Prostorno planska dokumentacija </w:t>
      </w:r>
      <w:r w:rsidR="00DE2FB6">
        <w:rPr>
          <w:rFonts w:ascii="Garamond" w:hAnsi="Garamond"/>
          <w:sz w:val="22"/>
          <w:szCs w:val="22"/>
        </w:rPr>
        <w:t>povećava se za 3.60</w:t>
      </w:r>
      <w:r>
        <w:rPr>
          <w:rFonts w:ascii="Garamond" w:hAnsi="Garamond"/>
          <w:sz w:val="22"/>
          <w:szCs w:val="22"/>
        </w:rPr>
        <w:t>0,00 EUR</w:t>
      </w:r>
    </w:p>
    <w:p w14:paraId="7C74E3CA" w14:textId="77777777" w:rsidR="00DE2FB6" w:rsidRPr="00DE2FB6" w:rsidRDefault="00DE2FB6" w:rsidP="00DE2FB6">
      <w:pPr>
        <w:jc w:val="both"/>
        <w:rPr>
          <w:rFonts w:ascii="Garamond" w:hAnsi="Garamond"/>
          <w:sz w:val="22"/>
          <w:szCs w:val="22"/>
        </w:rPr>
      </w:pPr>
    </w:p>
    <w:p w14:paraId="65E88DEB" w14:textId="0C751A28" w:rsidR="00680D3E" w:rsidRPr="00680D3E" w:rsidRDefault="00680D3E" w:rsidP="00680D3E">
      <w:pPr>
        <w:pStyle w:val="Standard"/>
        <w:jc w:val="both"/>
        <w:rPr>
          <w:rFonts w:ascii="Garamond" w:hAnsi="Garamond" w:cs="Times New Roman"/>
          <w:b/>
          <w:u w:val="single"/>
        </w:rPr>
      </w:pPr>
      <w:r w:rsidRPr="00680D3E">
        <w:rPr>
          <w:rFonts w:ascii="Garamond" w:hAnsi="Garamond" w:cs="Times New Roman"/>
          <w:b/>
          <w:u w:val="single"/>
        </w:rPr>
        <w:t>Proračunski korisnik Dječji vrtić Vlakić Martijanec</w:t>
      </w:r>
    </w:p>
    <w:p w14:paraId="3585B703" w14:textId="77777777" w:rsidR="00DE2FB6" w:rsidRPr="0036477E" w:rsidRDefault="00DE2FB6" w:rsidP="00DE2FB6">
      <w:pPr>
        <w:pStyle w:val="Standard"/>
        <w:spacing w:after="0"/>
        <w:jc w:val="both"/>
        <w:rPr>
          <w:rFonts w:ascii="Garamond" w:hAnsi="Garamond" w:cs="Times New Roman"/>
          <w:color w:val="000000" w:themeColor="text1"/>
        </w:rPr>
      </w:pPr>
      <w:r w:rsidRPr="0036477E">
        <w:rPr>
          <w:rFonts w:ascii="Garamond" w:hAnsi="Garamond" w:cs="Times New Roman"/>
          <w:color w:val="000000" w:themeColor="text1"/>
        </w:rPr>
        <w:t xml:space="preserve">Planirani ukupni rashodi po ovim izmjenama i dopunama  iznose 575.798,26 eura i veći su za 8.288,26 eura u odnosu na Financijski plan </w:t>
      </w:r>
    </w:p>
    <w:p w14:paraId="65CABF3C" w14:textId="77777777" w:rsidR="00DE2FB6" w:rsidRPr="0036477E" w:rsidRDefault="00DE2FB6" w:rsidP="00DE2FB6">
      <w:pPr>
        <w:pStyle w:val="Standard"/>
        <w:spacing w:after="0"/>
        <w:jc w:val="both"/>
        <w:rPr>
          <w:rFonts w:ascii="Garamond" w:hAnsi="Garamond" w:cs="Times New Roman"/>
          <w:color w:val="000000" w:themeColor="text1"/>
        </w:rPr>
      </w:pPr>
      <w:r w:rsidRPr="0036477E">
        <w:rPr>
          <w:rFonts w:ascii="Garamond" w:hAnsi="Garamond" w:cs="Times New Roman"/>
          <w:color w:val="000000" w:themeColor="text1"/>
        </w:rPr>
        <w:t>Zbog izmjena na troškovima koji nisu bili predviđeni Financijskim planom bila su potrebna slijedeća povećanja i smanjenja:</w:t>
      </w:r>
    </w:p>
    <w:p w14:paraId="2E175623" w14:textId="77777777" w:rsidR="00DE2FB6" w:rsidRPr="0036477E" w:rsidRDefault="00DE2FB6" w:rsidP="00DE2FB6">
      <w:pPr>
        <w:pStyle w:val="Standard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  <w:r w:rsidRPr="0036477E">
        <w:rPr>
          <w:rFonts w:ascii="Garamond" w:hAnsi="Garamond" w:cs="Times New Roman"/>
          <w:color w:val="000000" w:themeColor="text1"/>
        </w:rPr>
        <w:t>rashodi za zaposlene smanjuju se za 26.005,00 eura, a odnose se na bruto plaće za zaposlene i neoporezive naknade,</w:t>
      </w:r>
    </w:p>
    <w:p w14:paraId="5050416C" w14:textId="77777777" w:rsidR="00DE2FB6" w:rsidRPr="0036477E" w:rsidRDefault="00DE2FB6" w:rsidP="00DE2FB6">
      <w:pPr>
        <w:pStyle w:val="Standard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  <w:r w:rsidRPr="0036477E">
        <w:rPr>
          <w:rFonts w:ascii="Garamond" w:hAnsi="Garamond" w:cs="Times New Roman"/>
          <w:color w:val="000000" w:themeColor="text1"/>
        </w:rPr>
        <w:t>materijalni rashodi povećavaju se za 29.593,26 eura, a odnose se na službena putovanja, naknade za prijevoz, stručna usavršavanja, uredski materijal, materijal i sirovine, energiju, sitni inventar i razne usluge,</w:t>
      </w:r>
    </w:p>
    <w:p w14:paraId="31EABBBB" w14:textId="77777777" w:rsidR="00DE2FB6" w:rsidRPr="0036477E" w:rsidRDefault="00DE2FB6" w:rsidP="00DE2FB6">
      <w:pPr>
        <w:pStyle w:val="Standard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  <w:r w:rsidRPr="0036477E">
        <w:rPr>
          <w:rFonts w:ascii="Garamond" w:hAnsi="Garamond" w:cs="Times New Roman"/>
          <w:color w:val="000000" w:themeColor="text1"/>
        </w:rPr>
        <w:t>financijski rashodi povećavaju se za 1.100,00 eura, a odnose se na usluge banaka,</w:t>
      </w:r>
    </w:p>
    <w:p w14:paraId="1530B334" w14:textId="77777777" w:rsidR="00DE2FB6" w:rsidRPr="0036477E" w:rsidRDefault="00DE2FB6" w:rsidP="00DE2FB6">
      <w:pPr>
        <w:pStyle w:val="Standard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</w:rPr>
      </w:pPr>
      <w:r w:rsidRPr="0036477E">
        <w:rPr>
          <w:rFonts w:ascii="Garamond" w:hAnsi="Garamond" w:cs="Times New Roman"/>
          <w:color w:val="000000" w:themeColor="text1"/>
        </w:rPr>
        <w:t>rashodi za nabavu proizvedene dugotrajne imovine povećavaju se za 3.600,00 eura, a odnose se na uredsku opremu i namještaj.</w:t>
      </w:r>
    </w:p>
    <w:p w14:paraId="08578332" w14:textId="77777777" w:rsidR="00DE2FB6" w:rsidRPr="0036477E" w:rsidRDefault="00DE2FB6" w:rsidP="00DE2FB6">
      <w:pPr>
        <w:pStyle w:val="Standard"/>
        <w:spacing w:after="0"/>
        <w:ind w:left="720"/>
        <w:jc w:val="both"/>
        <w:rPr>
          <w:rFonts w:ascii="Garamond" w:hAnsi="Garamond" w:cs="Times New Roman"/>
          <w:color w:val="000000" w:themeColor="text1"/>
        </w:rPr>
      </w:pPr>
    </w:p>
    <w:p w14:paraId="2050DC93" w14:textId="77777777" w:rsidR="00DE2FB6" w:rsidRPr="0036477E" w:rsidRDefault="00DE2FB6" w:rsidP="00DE2FB6">
      <w:pPr>
        <w:pStyle w:val="Standard"/>
        <w:spacing w:after="0"/>
        <w:jc w:val="both"/>
        <w:rPr>
          <w:rFonts w:ascii="Garamond" w:hAnsi="Garamond" w:cs="Times New Roman"/>
          <w:color w:val="000000" w:themeColor="text1"/>
        </w:rPr>
      </w:pPr>
      <w:r w:rsidRPr="0036477E">
        <w:rPr>
          <w:rFonts w:ascii="Garamond" w:hAnsi="Garamond" w:cs="Times New Roman"/>
          <w:color w:val="000000" w:themeColor="text1"/>
        </w:rPr>
        <w:t>Kao što je već spomenuto, gore navedena konta neophodna su za obavljanje redovne djelatnosti Dječjeg vrtića Vlakić Martijanec.</w:t>
      </w:r>
    </w:p>
    <w:p w14:paraId="1D66F029" w14:textId="20FA2445" w:rsidR="00697CF4" w:rsidRPr="00416280" w:rsidRDefault="00697CF4" w:rsidP="00680D3E">
      <w:pPr>
        <w:pStyle w:val="Standard"/>
        <w:spacing w:after="0"/>
        <w:jc w:val="both"/>
        <w:rPr>
          <w:rFonts w:ascii="Garamond" w:hAnsi="Garamond" w:cs="Times New Roman"/>
        </w:rPr>
      </w:pPr>
    </w:p>
    <w:sectPr w:rsidR="00697CF4" w:rsidRPr="00416280" w:rsidSect="00F76B25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645"/>
    <w:multiLevelType w:val="multilevel"/>
    <w:tmpl w:val="5224A55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04A31FAA"/>
    <w:multiLevelType w:val="hybridMultilevel"/>
    <w:tmpl w:val="E9A4CCEE"/>
    <w:lvl w:ilvl="0" w:tplc="88EE9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25D9C"/>
    <w:multiLevelType w:val="multilevel"/>
    <w:tmpl w:val="D480E25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 w15:restartNumberingAfterBreak="0">
    <w:nsid w:val="140E02DF"/>
    <w:multiLevelType w:val="multilevel"/>
    <w:tmpl w:val="92EE5FE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" w15:restartNumberingAfterBreak="0">
    <w:nsid w:val="16A57DD7"/>
    <w:multiLevelType w:val="multilevel"/>
    <w:tmpl w:val="CAEEBA5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21409E4"/>
    <w:multiLevelType w:val="multilevel"/>
    <w:tmpl w:val="3EF0E45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6" w15:restartNumberingAfterBreak="0">
    <w:nsid w:val="37753449"/>
    <w:multiLevelType w:val="multilevel"/>
    <w:tmpl w:val="265E4DE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3AD954B4"/>
    <w:multiLevelType w:val="hybridMultilevel"/>
    <w:tmpl w:val="5A6075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24B3"/>
    <w:multiLevelType w:val="hybridMultilevel"/>
    <w:tmpl w:val="13608E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12405"/>
    <w:multiLevelType w:val="multilevel"/>
    <w:tmpl w:val="2A9AC9E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0" w15:restartNumberingAfterBreak="0">
    <w:nsid w:val="4577234F"/>
    <w:multiLevelType w:val="hybridMultilevel"/>
    <w:tmpl w:val="5BDC670E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9171F8"/>
    <w:multiLevelType w:val="multilevel"/>
    <w:tmpl w:val="F9D4EE0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2" w15:restartNumberingAfterBreak="0">
    <w:nsid w:val="57B741F6"/>
    <w:multiLevelType w:val="hybridMultilevel"/>
    <w:tmpl w:val="7B222268"/>
    <w:lvl w:ilvl="0" w:tplc="AD807DB2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22B05"/>
    <w:multiLevelType w:val="hybridMultilevel"/>
    <w:tmpl w:val="1A266F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072FC4"/>
    <w:multiLevelType w:val="hybridMultilevel"/>
    <w:tmpl w:val="4336F3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B7537"/>
    <w:multiLevelType w:val="hybridMultilevel"/>
    <w:tmpl w:val="2EE69B08"/>
    <w:lvl w:ilvl="0" w:tplc="E3AE4AA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D0676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Arial" w:hAnsi="Arial" w:cs="Arial" w:hint="default"/>
        <w:b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7B2C0FF2"/>
    <w:multiLevelType w:val="multilevel"/>
    <w:tmpl w:val="E61EAC8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 w16cid:durableId="635376919">
    <w:abstractNumId w:val="15"/>
  </w:num>
  <w:num w:numId="2" w16cid:durableId="1086923492">
    <w:abstractNumId w:val="12"/>
  </w:num>
  <w:num w:numId="3" w16cid:durableId="543755024">
    <w:abstractNumId w:val="16"/>
  </w:num>
  <w:num w:numId="4" w16cid:durableId="1551453680">
    <w:abstractNumId w:val="16"/>
  </w:num>
  <w:num w:numId="5" w16cid:durableId="300111244">
    <w:abstractNumId w:val="16"/>
  </w:num>
  <w:num w:numId="6" w16cid:durableId="811101643">
    <w:abstractNumId w:val="5"/>
  </w:num>
  <w:num w:numId="7" w16cid:durableId="130757443">
    <w:abstractNumId w:val="7"/>
  </w:num>
  <w:num w:numId="8" w16cid:durableId="427502586">
    <w:abstractNumId w:val="9"/>
  </w:num>
  <w:num w:numId="9" w16cid:durableId="689836634">
    <w:abstractNumId w:val="8"/>
  </w:num>
  <w:num w:numId="10" w16cid:durableId="443185242">
    <w:abstractNumId w:val="11"/>
  </w:num>
  <w:num w:numId="11" w16cid:durableId="1601600041">
    <w:abstractNumId w:val="3"/>
  </w:num>
  <w:num w:numId="12" w16cid:durableId="1519923141">
    <w:abstractNumId w:val="2"/>
  </w:num>
  <w:num w:numId="13" w16cid:durableId="1809202637">
    <w:abstractNumId w:val="0"/>
  </w:num>
  <w:num w:numId="14" w16cid:durableId="1897470867">
    <w:abstractNumId w:val="1"/>
  </w:num>
  <w:num w:numId="15" w16cid:durableId="1609383680">
    <w:abstractNumId w:val="6"/>
  </w:num>
  <w:num w:numId="16" w16cid:durableId="873077441">
    <w:abstractNumId w:val="10"/>
  </w:num>
  <w:num w:numId="17" w16cid:durableId="1463887559">
    <w:abstractNumId w:val="14"/>
  </w:num>
  <w:num w:numId="18" w16cid:durableId="1659730526">
    <w:abstractNumId w:val="13"/>
  </w:num>
  <w:num w:numId="19" w16cid:durableId="1418598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20"/>
    <w:rsid w:val="00010EF1"/>
    <w:rsid w:val="0002439B"/>
    <w:rsid w:val="000268C3"/>
    <w:rsid w:val="00027C25"/>
    <w:rsid w:val="00032C7E"/>
    <w:rsid w:val="000365EB"/>
    <w:rsid w:val="000427F0"/>
    <w:rsid w:val="000541E8"/>
    <w:rsid w:val="0005679D"/>
    <w:rsid w:val="00057054"/>
    <w:rsid w:val="00061273"/>
    <w:rsid w:val="00066A62"/>
    <w:rsid w:val="0007304F"/>
    <w:rsid w:val="00075D56"/>
    <w:rsid w:val="00090272"/>
    <w:rsid w:val="000B0FF9"/>
    <w:rsid w:val="000B48B7"/>
    <w:rsid w:val="000C431E"/>
    <w:rsid w:val="000C4941"/>
    <w:rsid w:val="000C4D83"/>
    <w:rsid w:val="000C6CD2"/>
    <w:rsid w:val="000D03DE"/>
    <w:rsid w:val="000D0E9C"/>
    <w:rsid w:val="000E4374"/>
    <w:rsid w:val="000F5D78"/>
    <w:rsid w:val="00106E29"/>
    <w:rsid w:val="00106E76"/>
    <w:rsid w:val="00110B7C"/>
    <w:rsid w:val="00127516"/>
    <w:rsid w:val="0013791C"/>
    <w:rsid w:val="00141C5D"/>
    <w:rsid w:val="00146278"/>
    <w:rsid w:val="00176886"/>
    <w:rsid w:val="001772C7"/>
    <w:rsid w:val="00181F8F"/>
    <w:rsid w:val="001926D4"/>
    <w:rsid w:val="001941AF"/>
    <w:rsid w:val="001A2389"/>
    <w:rsid w:val="001B24F1"/>
    <w:rsid w:val="001C162E"/>
    <w:rsid w:val="001D0325"/>
    <w:rsid w:val="001E0E65"/>
    <w:rsid w:val="001E6492"/>
    <w:rsid w:val="001F3702"/>
    <w:rsid w:val="00213FE0"/>
    <w:rsid w:val="00221ABF"/>
    <w:rsid w:val="00222D94"/>
    <w:rsid w:val="00223DD0"/>
    <w:rsid w:val="0023468C"/>
    <w:rsid w:val="00246069"/>
    <w:rsid w:val="002615D3"/>
    <w:rsid w:val="002A433C"/>
    <w:rsid w:val="002A4747"/>
    <w:rsid w:val="002A79CA"/>
    <w:rsid w:val="002B4CA5"/>
    <w:rsid w:val="002C248B"/>
    <w:rsid w:val="002E431A"/>
    <w:rsid w:val="002F0F90"/>
    <w:rsid w:val="002F6B44"/>
    <w:rsid w:val="00307420"/>
    <w:rsid w:val="0033687D"/>
    <w:rsid w:val="00347AEF"/>
    <w:rsid w:val="00361BC1"/>
    <w:rsid w:val="0036477E"/>
    <w:rsid w:val="0038249E"/>
    <w:rsid w:val="00385732"/>
    <w:rsid w:val="003B074E"/>
    <w:rsid w:val="003B4412"/>
    <w:rsid w:val="003C0FC9"/>
    <w:rsid w:val="003C4134"/>
    <w:rsid w:val="003F2B45"/>
    <w:rsid w:val="003F530C"/>
    <w:rsid w:val="004064AA"/>
    <w:rsid w:val="00410175"/>
    <w:rsid w:val="00412977"/>
    <w:rsid w:val="00416280"/>
    <w:rsid w:val="004247F7"/>
    <w:rsid w:val="00424F59"/>
    <w:rsid w:val="0043445E"/>
    <w:rsid w:val="00452FB4"/>
    <w:rsid w:val="004632EA"/>
    <w:rsid w:val="0046406B"/>
    <w:rsid w:val="00470174"/>
    <w:rsid w:val="0047253F"/>
    <w:rsid w:val="00480EEE"/>
    <w:rsid w:val="004830CC"/>
    <w:rsid w:val="004B1339"/>
    <w:rsid w:val="004B6324"/>
    <w:rsid w:val="004C65B7"/>
    <w:rsid w:val="004D14ED"/>
    <w:rsid w:val="004D2AA9"/>
    <w:rsid w:val="004D4D7F"/>
    <w:rsid w:val="004D5180"/>
    <w:rsid w:val="004E021D"/>
    <w:rsid w:val="004E1A38"/>
    <w:rsid w:val="004F02E7"/>
    <w:rsid w:val="00504711"/>
    <w:rsid w:val="00505365"/>
    <w:rsid w:val="0051111C"/>
    <w:rsid w:val="00513F93"/>
    <w:rsid w:val="00514E09"/>
    <w:rsid w:val="00521D6B"/>
    <w:rsid w:val="00523BD2"/>
    <w:rsid w:val="00525252"/>
    <w:rsid w:val="005579DD"/>
    <w:rsid w:val="00580918"/>
    <w:rsid w:val="00587535"/>
    <w:rsid w:val="00587F83"/>
    <w:rsid w:val="00594C07"/>
    <w:rsid w:val="005B0F73"/>
    <w:rsid w:val="005B7BFD"/>
    <w:rsid w:val="005C6069"/>
    <w:rsid w:val="005C64C4"/>
    <w:rsid w:val="005C77AA"/>
    <w:rsid w:val="005E6489"/>
    <w:rsid w:val="005E68E1"/>
    <w:rsid w:val="005E6E7B"/>
    <w:rsid w:val="005F62B8"/>
    <w:rsid w:val="00627FEA"/>
    <w:rsid w:val="006431F0"/>
    <w:rsid w:val="0064487E"/>
    <w:rsid w:val="0064778E"/>
    <w:rsid w:val="00654284"/>
    <w:rsid w:val="00654529"/>
    <w:rsid w:val="00680D3E"/>
    <w:rsid w:val="00697CF4"/>
    <w:rsid w:val="006A1512"/>
    <w:rsid w:val="006A534D"/>
    <w:rsid w:val="006B208D"/>
    <w:rsid w:val="006C1748"/>
    <w:rsid w:val="006C1866"/>
    <w:rsid w:val="006E6510"/>
    <w:rsid w:val="00704E03"/>
    <w:rsid w:val="007457F5"/>
    <w:rsid w:val="00753A2E"/>
    <w:rsid w:val="00774634"/>
    <w:rsid w:val="0077599C"/>
    <w:rsid w:val="007767B1"/>
    <w:rsid w:val="00780B1C"/>
    <w:rsid w:val="00794146"/>
    <w:rsid w:val="007970F7"/>
    <w:rsid w:val="007A5EA8"/>
    <w:rsid w:val="007B054B"/>
    <w:rsid w:val="007B5BD9"/>
    <w:rsid w:val="007D62C0"/>
    <w:rsid w:val="007F383E"/>
    <w:rsid w:val="007F394E"/>
    <w:rsid w:val="0080655B"/>
    <w:rsid w:val="00812272"/>
    <w:rsid w:val="00822FA4"/>
    <w:rsid w:val="00825CE3"/>
    <w:rsid w:val="00827479"/>
    <w:rsid w:val="00845689"/>
    <w:rsid w:val="00857CF4"/>
    <w:rsid w:val="00877A17"/>
    <w:rsid w:val="00882312"/>
    <w:rsid w:val="0088232F"/>
    <w:rsid w:val="00892CB7"/>
    <w:rsid w:val="00897C35"/>
    <w:rsid w:val="008D15CB"/>
    <w:rsid w:val="008E123E"/>
    <w:rsid w:val="008E6EDC"/>
    <w:rsid w:val="009423FB"/>
    <w:rsid w:val="0095272C"/>
    <w:rsid w:val="00955E2D"/>
    <w:rsid w:val="009729E9"/>
    <w:rsid w:val="009750A0"/>
    <w:rsid w:val="00992F58"/>
    <w:rsid w:val="009C27F3"/>
    <w:rsid w:val="009C51B3"/>
    <w:rsid w:val="009C67BE"/>
    <w:rsid w:val="009E7BF4"/>
    <w:rsid w:val="00A0054A"/>
    <w:rsid w:val="00A028E5"/>
    <w:rsid w:val="00A156C5"/>
    <w:rsid w:val="00A16D77"/>
    <w:rsid w:val="00A171EF"/>
    <w:rsid w:val="00A26B80"/>
    <w:rsid w:val="00A33C6E"/>
    <w:rsid w:val="00A36617"/>
    <w:rsid w:val="00A47E53"/>
    <w:rsid w:val="00A65760"/>
    <w:rsid w:val="00A65EB6"/>
    <w:rsid w:val="00A82DB3"/>
    <w:rsid w:val="00A8473F"/>
    <w:rsid w:val="00A865C8"/>
    <w:rsid w:val="00A90E55"/>
    <w:rsid w:val="00A962F3"/>
    <w:rsid w:val="00AA61EF"/>
    <w:rsid w:val="00AB44CB"/>
    <w:rsid w:val="00AD49FB"/>
    <w:rsid w:val="00AF764E"/>
    <w:rsid w:val="00B0641F"/>
    <w:rsid w:val="00B219DB"/>
    <w:rsid w:val="00B24652"/>
    <w:rsid w:val="00B33021"/>
    <w:rsid w:val="00B3659A"/>
    <w:rsid w:val="00B4170A"/>
    <w:rsid w:val="00B4240D"/>
    <w:rsid w:val="00B51750"/>
    <w:rsid w:val="00B54BB4"/>
    <w:rsid w:val="00B71C06"/>
    <w:rsid w:val="00B74E49"/>
    <w:rsid w:val="00B77CDD"/>
    <w:rsid w:val="00B80AF4"/>
    <w:rsid w:val="00B814E1"/>
    <w:rsid w:val="00B866B0"/>
    <w:rsid w:val="00B94B65"/>
    <w:rsid w:val="00BA6DC9"/>
    <w:rsid w:val="00BB0EA2"/>
    <w:rsid w:val="00BB6785"/>
    <w:rsid w:val="00BC0D7E"/>
    <w:rsid w:val="00BC20CE"/>
    <w:rsid w:val="00BD001F"/>
    <w:rsid w:val="00BD34DE"/>
    <w:rsid w:val="00BD6929"/>
    <w:rsid w:val="00BD6FB3"/>
    <w:rsid w:val="00BF321F"/>
    <w:rsid w:val="00C00323"/>
    <w:rsid w:val="00C036F3"/>
    <w:rsid w:val="00C03ADF"/>
    <w:rsid w:val="00C0502A"/>
    <w:rsid w:val="00C064AF"/>
    <w:rsid w:val="00C14CAD"/>
    <w:rsid w:val="00C169E0"/>
    <w:rsid w:val="00C20325"/>
    <w:rsid w:val="00C224EF"/>
    <w:rsid w:val="00C321AF"/>
    <w:rsid w:val="00C35838"/>
    <w:rsid w:val="00C55613"/>
    <w:rsid w:val="00C55E1C"/>
    <w:rsid w:val="00C634E8"/>
    <w:rsid w:val="00C657B0"/>
    <w:rsid w:val="00C66F56"/>
    <w:rsid w:val="00C73CF6"/>
    <w:rsid w:val="00CA5642"/>
    <w:rsid w:val="00CB11DC"/>
    <w:rsid w:val="00CB4636"/>
    <w:rsid w:val="00CD3F3D"/>
    <w:rsid w:val="00CD50C9"/>
    <w:rsid w:val="00CE69CD"/>
    <w:rsid w:val="00CF3E05"/>
    <w:rsid w:val="00CF6BB7"/>
    <w:rsid w:val="00D0251E"/>
    <w:rsid w:val="00D15B0E"/>
    <w:rsid w:val="00D37001"/>
    <w:rsid w:val="00D4025D"/>
    <w:rsid w:val="00D45F03"/>
    <w:rsid w:val="00D53F75"/>
    <w:rsid w:val="00D549B5"/>
    <w:rsid w:val="00D558AA"/>
    <w:rsid w:val="00D6135F"/>
    <w:rsid w:val="00D66EC5"/>
    <w:rsid w:val="00D707A3"/>
    <w:rsid w:val="00D879F8"/>
    <w:rsid w:val="00DA35FC"/>
    <w:rsid w:val="00DB6DA2"/>
    <w:rsid w:val="00DC1432"/>
    <w:rsid w:val="00DD5010"/>
    <w:rsid w:val="00DE2143"/>
    <w:rsid w:val="00DE2FB6"/>
    <w:rsid w:val="00DE6A66"/>
    <w:rsid w:val="00DE73D5"/>
    <w:rsid w:val="00E10F7A"/>
    <w:rsid w:val="00E1311A"/>
    <w:rsid w:val="00E14D92"/>
    <w:rsid w:val="00E15880"/>
    <w:rsid w:val="00E2020C"/>
    <w:rsid w:val="00E21058"/>
    <w:rsid w:val="00E42C65"/>
    <w:rsid w:val="00E82521"/>
    <w:rsid w:val="00EC4ADE"/>
    <w:rsid w:val="00ED0786"/>
    <w:rsid w:val="00EE5F2D"/>
    <w:rsid w:val="00EF75D5"/>
    <w:rsid w:val="00F15262"/>
    <w:rsid w:val="00F4518C"/>
    <w:rsid w:val="00F509C2"/>
    <w:rsid w:val="00F52FD8"/>
    <w:rsid w:val="00F55727"/>
    <w:rsid w:val="00F61F17"/>
    <w:rsid w:val="00F64467"/>
    <w:rsid w:val="00F76B25"/>
    <w:rsid w:val="00F8025A"/>
    <w:rsid w:val="00F85D94"/>
    <w:rsid w:val="00F9045B"/>
    <w:rsid w:val="00F94CF8"/>
    <w:rsid w:val="00FA139F"/>
    <w:rsid w:val="00FB39C7"/>
    <w:rsid w:val="00FC20BE"/>
    <w:rsid w:val="00FD00AB"/>
    <w:rsid w:val="00FF0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BE50"/>
  <w15:docId w15:val="{DE434528-2E8E-4E0F-AD1D-CADB1482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7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D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92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WWNum3">
    <w:name w:val="WWNum3"/>
    <w:rsid w:val="0047253F"/>
    <w:pPr>
      <w:numPr>
        <w:numId w:val="3"/>
      </w:numPr>
    </w:pPr>
  </w:style>
  <w:style w:type="paragraph" w:customStyle="1" w:styleId="Standard">
    <w:name w:val="Standard"/>
    <w:rsid w:val="00697CF4"/>
    <w:pPr>
      <w:suppressAutoHyphens/>
      <w:autoSpaceDN w:val="0"/>
      <w:spacing w:after="160" w:line="256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5426-821B-4182-8911-38EBE2B5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Opcina Martijanec</cp:lastModifiedBy>
  <cp:revision>2</cp:revision>
  <cp:lastPrinted>2024-12-12T12:52:00Z</cp:lastPrinted>
  <dcterms:created xsi:type="dcterms:W3CDTF">2025-12-23T06:34:00Z</dcterms:created>
  <dcterms:modified xsi:type="dcterms:W3CDTF">2025-12-23T06:34:00Z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1174720225</vt:i4>
  </property>
</Properties>
</file>