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5AD6" w14:textId="77777777" w:rsidR="00685EDB" w:rsidRPr="00B14436" w:rsidRDefault="00685EDB" w:rsidP="002622A6">
      <w:pPr>
        <w:jc w:val="both"/>
        <w:rPr>
          <w:rFonts w:ascii="Garamond" w:hAnsi="Garamond"/>
          <w:b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Na temelju članka 67. Zakona o komunalnom gospodarstvu („Narodne novine“ br. </w:t>
      </w:r>
      <w:r w:rsidR="00857027" w:rsidRPr="00857027">
        <w:rPr>
          <w:rFonts w:ascii="Garamond" w:hAnsi="Garamond"/>
          <w:sz w:val="22"/>
          <w:szCs w:val="22"/>
        </w:rPr>
        <w:t>68/18, 110/18, 32/20, 145/24</w:t>
      </w:r>
      <w:r w:rsidRPr="002713B4">
        <w:rPr>
          <w:rFonts w:ascii="Garamond" w:hAnsi="Garamond"/>
          <w:sz w:val="22"/>
          <w:szCs w:val="22"/>
        </w:rPr>
        <w:t>) i članka 31. Statuta Općine Martijanec („Službeni vjesnik Varaždin</w:t>
      </w:r>
      <w:r w:rsidR="00F53E9D" w:rsidRPr="002713B4">
        <w:rPr>
          <w:rFonts w:ascii="Garamond" w:hAnsi="Garamond"/>
          <w:sz w:val="22"/>
          <w:szCs w:val="22"/>
        </w:rPr>
        <w:t xml:space="preserve">ske županije br. 10/13, 24/13, </w:t>
      </w:r>
      <w:r w:rsidRPr="002713B4">
        <w:rPr>
          <w:rFonts w:ascii="Garamond" w:hAnsi="Garamond"/>
          <w:sz w:val="22"/>
          <w:szCs w:val="22"/>
        </w:rPr>
        <w:t>18/18</w:t>
      </w:r>
      <w:r w:rsidR="00C938B4" w:rsidRPr="002713B4">
        <w:rPr>
          <w:rFonts w:ascii="Garamond" w:hAnsi="Garamond"/>
          <w:sz w:val="22"/>
          <w:szCs w:val="22"/>
        </w:rPr>
        <w:t xml:space="preserve">, </w:t>
      </w:r>
      <w:r w:rsidR="00F53E9D" w:rsidRPr="002713B4">
        <w:rPr>
          <w:rFonts w:ascii="Garamond" w:hAnsi="Garamond"/>
          <w:sz w:val="22"/>
          <w:szCs w:val="22"/>
        </w:rPr>
        <w:t xml:space="preserve"> 9/20</w:t>
      </w:r>
      <w:r w:rsidR="00732D98" w:rsidRPr="002713B4">
        <w:rPr>
          <w:rFonts w:ascii="Garamond" w:hAnsi="Garamond"/>
          <w:sz w:val="22"/>
          <w:szCs w:val="22"/>
        </w:rPr>
        <w:t xml:space="preserve">, </w:t>
      </w:r>
      <w:r w:rsidR="00C938B4" w:rsidRPr="002713B4">
        <w:rPr>
          <w:rFonts w:ascii="Garamond" w:hAnsi="Garamond"/>
          <w:sz w:val="22"/>
          <w:szCs w:val="22"/>
        </w:rPr>
        <w:t>14/21</w:t>
      </w:r>
      <w:r w:rsidR="00732D98" w:rsidRPr="002713B4">
        <w:rPr>
          <w:rFonts w:ascii="Garamond" w:hAnsi="Garamond"/>
          <w:sz w:val="22"/>
          <w:szCs w:val="22"/>
        </w:rPr>
        <w:t xml:space="preserve"> i 14/23</w:t>
      </w:r>
      <w:r w:rsidRPr="002713B4">
        <w:rPr>
          <w:rFonts w:ascii="Garamond" w:hAnsi="Garamond"/>
          <w:sz w:val="22"/>
          <w:szCs w:val="22"/>
        </w:rPr>
        <w:t xml:space="preserve">), </w:t>
      </w:r>
      <w:r w:rsidR="009D7629" w:rsidRPr="00B14436">
        <w:rPr>
          <w:rFonts w:ascii="Garamond" w:hAnsi="Garamond"/>
          <w:b/>
          <w:sz w:val="22"/>
          <w:szCs w:val="22"/>
        </w:rPr>
        <w:t xml:space="preserve">Općinsko vijeće Općine </w:t>
      </w:r>
      <w:r w:rsidRPr="00B14436">
        <w:rPr>
          <w:rFonts w:ascii="Garamond" w:hAnsi="Garamond"/>
          <w:b/>
          <w:sz w:val="22"/>
          <w:szCs w:val="22"/>
        </w:rPr>
        <w:t xml:space="preserve">Martijanec na </w:t>
      </w:r>
      <w:r w:rsidR="00EC0B8C">
        <w:rPr>
          <w:rFonts w:ascii="Garamond" w:hAnsi="Garamond"/>
          <w:b/>
          <w:sz w:val="22"/>
          <w:szCs w:val="22"/>
        </w:rPr>
        <w:t>3</w:t>
      </w:r>
      <w:r w:rsidR="00CC4E43" w:rsidRPr="00B14436">
        <w:rPr>
          <w:rFonts w:ascii="Garamond" w:hAnsi="Garamond"/>
          <w:b/>
          <w:sz w:val="22"/>
          <w:szCs w:val="22"/>
        </w:rPr>
        <w:t>.</w:t>
      </w:r>
      <w:r w:rsidRPr="00B14436">
        <w:rPr>
          <w:rFonts w:ascii="Garamond" w:hAnsi="Garamond"/>
          <w:b/>
          <w:sz w:val="22"/>
          <w:szCs w:val="22"/>
        </w:rPr>
        <w:t xml:space="preserve"> sjednici održanoj dana</w:t>
      </w:r>
      <w:r w:rsidR="003F7642" w:rsidRPr="00B14436">
        <w:rPr>
          <w:rFonts w:ascii="Garamond" w:hAnsi="Garamond"/>
          <w:b/>
          <w:sz w:val="22"/>
          <w:szCs w:val="22"/>
        </w:rPr>
        <w:t xml:space="preserve"> </w:t>
      </w:r>
      <w:r w:rsidR="00EC0B8C">
        <w:rPr>
          <w:rFonts w:ascii="Garamond" w:hAnsi="Garamond"/>
          <w:b/>
          <w:sz w:val="22"/>
          <w:szCs w:val="22"/>
        </w:rPr>
        <w:t>22</w:t>
      </w:r>
      <w:r w:rsidR="00136428" w:rsidRPr="00B14436">
        <w:rPr>
          <w:rFonts w:ascii="Garamond" w:hAnsi="Garamond"/>
          <w:b/>
          <w:sz w:val="22"/>
          <w:szCs w:val="22"/>
        </w:rPr>
        <w:t xml:space="preserve">. </w:t>
      </w:r>
      <w:r w:rsidR="00CC744F" w:rsidRPr="00B14436">
        <w:rPr>
          <w:rFonts w:ascii="Garamond" w:hAnsi="Garamond"/>
          <w:b/>
          <w:sz w:val="22"/>
          <w:szCs w:val="22"/>
        </w:rPr>
        <w:t>prosinca 202</w:t>
      </w:r>
      <w:r w:rsidR="00EC0B8C">
        <w:rPr>
          <w:rFonts w:ascii="Garamond" w:hAnsi="Garamond"/>
          <w:b/>
          <w:sz w:val="22"/>
          <w:szCs w:val="22"/>
        </w:rPr>
        <w:t>5</w:t>
      </w:r>
      <w:r w:rsidR="00CC4E43" w:rsidRPr="00B14436">
        <w:rPr>
          <w:rFonts w:ascii="Garamond" w:hAnsi="Garamond"/>
          <w:b/>
          <w:sz w:val="22"/>
          <w:szCs w:val="22"/>
        </w:rPr>
        <w:t>. godine</w:t>
      </w:r>
      <w:r w:rsidRPr="00B14436">
        <w:rPr>
          <w:rFonts w:ascii="Garamond" w:hAnsi="Garamond"/>
          <w:b/>
          <w:sz w:val="22"/>
          <w:szCs w:val="22"/>
        </w:rPr>
        <w:t>, donosi</w:t>
      </w:r>
    </w:p>
    <w:p w14:paraId="3566B75C" w14:textId="77777777" w:rsidR="00685EDB" w:rsidRPr="002713B4" w:rsidRDefault="003F7642" w:rsidP="00685EDB">
      <w:pPr>
        <w:jc w:val="center"/>
        <w:outlineLvl w:val="0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Program</w:t>
      </w:r>
    </w:p>
    <w:p w14:paraId="40950250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 xml:space="preserve">građenja komunalne infrastrukture </w:t>
      </w:r>
    </w:p>
    <w:p w14:paraId="2F869240" w14:textId="77777777"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na p</w:t>
      </w:r>
      <w:r w:rsidR="0055411A">
        <w:rPr>
          <w:rFonts w:ascii="Garamond" w:hAnsi="Garamond"/>
          <w:b/>
          <w:bCs/>
          <w:i/>
          <w:iCs/>
        </w:rPr>
        <w:t>odručju Općine Martijanec u 202</w:t>
      </w:r>
      <w:r w:rsidR="00953D29">
        <w:rPr>
          <w:rFonts w:ascii="Garamond" w:hAnsi="Garamond"/>
          <w:b/>
          <w:bCs/>
          <w:i/>
          <w:iCs/>
        </w:rPr>
        <w:t>6</w:t>
      </w:r>
      <w:r w:rsidRPr="002713B4">
        <w:rPr>
          <w:rFonts w:ascii="Garamond" w:hAnsi="Garamond"/>
          <w:b/>
          <w:bCs/>
          <w:i/>
          <w:iCs/>
        </w:rPr>
        <w:t>. godini</w:t>
      </w:r>
    </w:p>
    <w:p w14:paraId="58A57D43" w14:textId="77777777" w:rsidR="003F7642" w:rsidRPr="002713B4" w:rsidRDefault="003F7642" w:rsidP="002622A6">
      <w:pPr>
        <w:pStyle w:val="Odlomakpopisa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5FC34F46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građenja objekata i uređaja komunalne infrastrukture na području Općine Martijanec za 202</w:t>
      </w:r>
      <w:r w:rsidR="00EC0B8C">
        <w:rPr>
          <w:rFonts w:ascii="Garamond" w:hAnsi="Garamond"/>
          <w:sz w:val="22"/>
          <w:szCs w:val="22"/>
        </w:rPr>
        <w:t>6</w:t>
      </w:r>
      <w:r w:rsidRPr="002713B4">
        <w:rPr>
          <w:rFonts w:ascii="Garamond" w:hAnsi="Garamond"/>
          <w:sz w:val="22"/>
          <w:szCs w:val="22"/>
        </w:rPr>
        <w:t>. godinu, u skladu s predvidivim sredstvima i izvorima financiranja te izvješćem o stanju u prostoru, određuje građenje objekata i uređaja komunalne infrastrukture:</w:t>
      </w:r>
    </w:p>
    <w:p w14:paraId="62C52BC3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javnih površina,</w:t>
      </w:r>
    </w:p>
    <w:p w14:paraId="412CB0EE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prometnica i prometnih površina,</w:t>
      </w:r>
    </w:p>
    <w:p w14:paraId="6A8C732C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javne rasvjete,</w:t>
      </w:r>
    </w:p>
    <w:p w14:paraId="292B6196" w14:textId="77777777" w:rsidR="002622A6" w:rsidRPr="00953D29" w:rsidRDefault="002622A6" w:rsidP="00953D29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groblja,</w:t>
      </w:r>
    </w:p>
    <w:p w14:paraId="004B81FA" w14:textId="77777777"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oborinska odvodnja</w:t>
      </w:r>
      <w:r w:rsidR="00953D29">
        <w:rPr>
          <w:rFonts w:ascii="Garamond" w:hAnsi="Garamond"/>
          <w:sz w:val="22"/>
          <w:szCs w:val="22"/>
        </w:rPr>
        <w:t xml:space="preserve"> i izgradnja vodoopskrbnog cjevovoda</w:t>
      </w:r>
      <w:r w:rsidRPr="002713B4">
        <w:rPr>
          <w:rFonts w:ascii="Garamond" w:hAnsi="Garamond"/>
          <w:sz w:val="22"/>
          <w:szCs w:val="22"/>
        </w:rPr>
        <w:t>.</w:t>
      </w:r>
    </w:p>
    <w:p w14:paraId="6BC5F60F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247D9E08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Građenje komunalne infrastrukture u smislu Zakona o komunalnom gospodarstvu (Narodne novine“ br. </w:t>
      </w:r>
      <w:r w:rsidR="00EC0B8C" w:rsidRPr="00EC0B8C">
        <w:rPr>
          <w:rFonts w:ascii="Garamond" w:hAnsi="Garamond"/>
          <w:sz w:val="22"/>
          <w:szCs w:val="22"/>
        </w:rPr>
        <w:t>68/18, 110/18, 32/20, 145/24</w:t>
      </w:r>
      <w:r w:rsidRPr="002713B4">
        <w:rPr>
          <w:rFonts w:ascii="Garamond" w:hAnsi="Garamond"/>
          <w:sz w:val="22"/>
          <w:szCs w:val="22"/>
        </w:rPr>
        <w:t>) obuhvaća sljedeće radnje i radove:</w:t>
      </w:r>
    </w:p>
    <w:p w14:paraId="02244F15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rješavanje imovinskopravnih odnosa na zemljištu za građenje komunalne infrastrukture</w:t>
      </w:r>
    </w:p>
    <w:p w14:paraId="45FA989E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uklanjanje i/ili izmještanje postojećih građevina na zemljištu za građenje komunalne infrastrukture i radove na sanaciji tog zemljišta</w:t>
      </w:r>
    </w:p>
    <w:p w14:paraId="39BDC3E3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pribavljanje projekata i druge dokumentacije potrebne za izdavanje dozvola i drugih akata za građenje i uporabu komunalne infrastrukture</w:t>
      </w:r>
    </w:p>
    <w:p w14:paraId="4010A7D1" w14:textId="77777777"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kojim se uređuje gradnja građevina.</w:t>
      </w:r>
    </w:p>
    <w:p w14:paraId="5A02DA49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3A7D08CC" w14:textId="77777777"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14:paraId="69C751A0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14:paraId="1E9346F6" w14:textId="77777777" w:rsidR="003F7642" w:rsidRPr="002713B4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SREDSTVA ZA OSTVARIVANJE PROGRAMA S NAZNAKOM IZVORA FINANCIRANJA</w:t>
      </w:r>
    </w:p>
    <w:p w14:paraId="13160B0F" w14:textId="77777777" w:rsidR="003F7642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Sredstva potrebna za ostvarivanje Programa </w:t>
      </w:r>
      <w:r w:rsidR="00C61527" w:rsidRPr="002713B4">
        <w:rPr>
          <w:rFonts w:ascii="Garamond" w:hAnsi="Garamond"/>
          <w:sz w:val="22"/>
          <w:szCs w:val="22"/>
        </w:rPr>
        <w:t xml:space="preserve">građenja </w:t>
      </w:r>
      <w:r w:rsidRPr="002713B4">
        <w:rPr>
          <w:rFonts w:ascii="Garamond" w:hAnsi="Garamond"/>
          <w:sz w:val="22"/>
          <w:szCs w:val="22"/>
        </w:rPr>
        <w:t xml:space="preserve">komunalne infrastrukture za </w:t>
      </w:r>
      <w:r w:rsidR="0077057E" w:rsidRPr="002713B4">
        <w:rPr>
          <w:rFonts w:ascii="Garamond" w:hAnsi="Garamond"/>
          <w:sz w:val="22"/>
          <w:szCs w:val="22"/>
        </w:rPr>
        <w:t>202</w:t>
      </w:r>
      <w:r w:rsidR="004C0BD9">
        <w:rPr>
          <w:rFonts w:ascii="Garamond" w:hAnsi="Garamond"/>
          <w:sz w:val="22"/>
          <w:szCs w:val="22"/>
        </w:rPr>
        <w:t>6</w:t>
      </w:r>
      <w:r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Pr="002713B4">
        <w:rPr>
          <w:rFonts w:ascii="Garamond" w:hAnsi="Garamond"/>
          <w:sz w:val="22"/>
          <w:szCs w:val="22"/>
        </w:rPr>
        <w:t xml:space="preserve"> osigurat će se iz</w:t>
      </w:r>
      <w:r w:rsidR="00C61527" w:rsidRPr="002713B4">
        <w:rPr>
          <w:rFonts w:ascii="Garamond" w:hAnsi="Garamond"/>
          <w:sz w:val="22"/>
          <w:szCs w:val="22"/>
        </w:rPr>
        <w:t xml:space="preserve"> izvora kako slijedi:</w:t>
      </w:r>
      <w:r w:rsidRPr="002713B4">
        <w:rPr>
          <w:rFonts w:ascii="Garamond" w:hAnsi="Garamond"/>
          <w:sz w:val="22"/>
          <w:szCs w:val="22"/>
        </w:rPr>
        <w:t xml:space="preserve"> </w:t>
      </w:r>
    </w:p>
    <w:tbl>
      <w:tblPr>
        <w:tblStyle w:val="Reetkatablice"/>
        <w:tblpPr w:leftFromText="180" w:rightFromText="180" w:vertAnchor="text" w:horzAnchor="margin" w:tblpXSpec="center" w:tblpY="148"/>
        <w:tblW w:w="0" w:type="auto"/>
        <w:tblLook w:val="04A0" w:firstRow="1" w:lastRow="0" w:firstColumn="1" w:lastColumn="0" w:noHBand="0" w:noVBand="1"/>
      </w:tblPr>
      <w:tblGrid>
        <w:gridCol w:w="4941"/>
        <w:gridCol w:w="1971"/>
      </w:tblGrid>
      <w:tr w:rsidR="00E45A5B" w14:paraId="2A5306DF" w14:textId="77777777" w:rsidTr="00E45A5B">
        <w:tc>
          <w:tcPr>
            <w:tcW w:w="4941" w:type="dxa"/>
          </w:tcPr>
          <w:p w14:paraId="4FB3010F" w14:textId="77777777" w:rsidR="00E45A5B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 xml:space="preserve">opći prihodi i primici              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213C88A6" w14:textId="77777777" w:rsidR="00E45A5B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462.100</w:t>
            </w:r>
            <w:r w:rsidR="00E45A5B"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4C76C484" w14:textId="77777777" w:rsidTr="00E45A5B">
        <w:tc>
          <w:tcPr>
            <w:tcW w:w="4941" w:type="dxa"/>
          </w:tcPr>
          <w:p w14:paraId="4E3B6630" w14:textId="77777777" w:rsidR="00E45A5B" w:rsidRDefault="00E45A5B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ostali prihodi za posebne namjene</w:t>
            </w:r>
            <w:r w:rsidRPr="002713B4">
              <w:rPr>
                <w:rFonts w:ascii="Garamond" w:hAnsi="Garamond"/>
                <w:sz w:val="21"/>
                <w:szCs w:val="2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57CC1CB9" w14:textId="77777777" w:rsidR="00E45A5B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148.650</w:t>
            </w:r>
            <w:r w:rsidR="00E45A5B"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116735A4" w14:textId="77777777" w:rsidTr="00E45A5B">
        <w:tc>
          <w:tcPr>
            <w:tcW w:w="4941" w:type="dxa"/>
          </w:tcPr>
          <w:p w14:paraId="035DD798" w14:textId="77777777" w:rsidR="00E45A5B" w:rsidRDefault="00E45A5B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prihodi od prodaje </w:t>
            </w:r>
            <w:proofErr w:type="spellStart"/>
            <w:r w:rsidRPr="002713B4">
              <w:rPr>
                <w:rFonts w:ascii="Garamond" w:hAnsi="Garamond"/>
                <w:bCs/>
                <w:sz w:val="21"/>
                <w:szCs w:val="21"/>
              </w:rPr>
              <w:t>nef</w:t>
            </w:r>
            <w:proofErr w:type="spellEnd"/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. imovine                                                                                                     </w:t>
            </w:r>
          </w:p>
        </w:tc>
        <w:tc>
          <w:tcPr>
            <w:tcW w:w="1971" w:type="dxa"/>
          </w:tcPr>
          <w:p w14:paraId="42249B50" w14:textId="77777777" w:rsidR="00E45A5B" w:rsidRDefault="00E45A5B" w:rsidP="00F54396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54396">
              <w:rPr>
                <w:rFonts w:ascii="Garamond" w:hAnsi="Garamond"/>
                <w:sz w:val="22"/>
                <w:szCs w:val="22"/>
              </w:rPr>
              <w:t>2.950</w:t>
            </w:r>
            <w:r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08CC3BB2" w14:textId="77777777" w:rsidTr="00E45A5B">
        <w:trPr>
          <w:trHeight w:val="143"/>
        </w:trPr>
        <w:tc>
          <w:tcPr>
            <w:tcW w:w="4941" w:type="dxa"/>
          </w:tcPr>
          <w:p w14:paraId="3F81856F" w14:textId="77777777" w:rsidR="00E45A5B" w:rsidRPr="00E45A5B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ostale pomoći                          </w:t>
            </w:r>
          </w:p>
        </w:tc>
        <w:tc>
          <w:tcPr>
            <w:tcW w:w="1971" w:type="dxa"/>
          </w:tcPr>
          <w:p w14:paraId="66E8B748" w14:textId="77777777" w:rsidR="00E45A5B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85</w:t>
            </w:r>
            <w:r w:rsidR="00E45A5B">
              <w:rPr>
                <w:rFonts w:ascii="Garamond" w:hAnsi="Garamond"/>
                <w:sz w:val="22"/>
                <w:szCs w:val="22"/>
              </w:rPr>
              <w:t>.000,00 EUR</w:t>
            </w:r>
          </w:p>
        </w:tc>
      </w:tr>
      <w:tr w:rsidR="00E45A5B" w14:paraId="69BA0C3D" w14:textId="77777777" w:rsidTr="00E45A5B">
        <w:tc>
          <w:tcPr>
            <w:tcW w:w="4941" w:type="dxa"/>
          </w:tcPr>
          <w:p w14:paraId="1E1ADCC7" w14:textId="77777777" w:rsidR="00E45A5B" w:rsidRPr="00E45A5B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pomoći EU </w:t>
            </w:r>
          </w:p>
        </w:tc>
        <w:tc>
          <w:tcPr>
            <w:tcW w:w="1971" w:type="dxa"/>
          </w:tcPr>
          <w:p w14:paraId="07949237" w14:textId="77777777" w:rsidR="00E45A5B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464.000</w:t>
            </w:r>
            <w:r w:rsidR="00E45A5B">
              <w:rPr>
                <w:rFonts w:ascii="Garamond" w:hAnsi="Garamond"/>
                <w:sz w:val="22"/>
                <w:szCs w:val="22"/>
              </w:rPr>
              <w:t>,00 EUR</w:t>
            </w:r>
          </w:p>
        </w:tc>
      </w:tr>
      <w:tr w:rsidR="00E45A5B" w14:paraId="5377BA4E" w14:textId="77777777" w:rsidTr="00E45A5B">
        <w:tc>
          <w:tcPr>
            <w:tcW w:w="4941" w:type="dxa"/>
          </w:tcPr>
          <w:p w14:paraId="21746C35" w14:textId="77777777" w:rsidR="00E45A5B" w:rsidRPr="002713B4" w:rsidRDefault="00E45A5B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donacije</w:t>
            </w:r>
          </w:p>
        </w:tc>
        <w:tc>
          <w:tcPr>
            <w:tcW w:w="1971" w:type="dxa"/>
          </w:tcPr>
          <w:p w14:paraId="0A680440" w14:textId="77777777" w:rsidR="00E45A5B" w:rsidRDefault="00E45A5B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1.300,00 EUR</w:t>
            </w:r>
          </w:p>
        </w:tc>
      </w:tr>
      <w:tr w:rsidR="00EC0B8C" w14:paraId="2D3CC945" w14:textId="77777777" w:rsidTr="00E45A5B">
        <w:tc>
          <w:tcPr>
            <w:tcW w:w="4941" w:type="dxa"/>
          </w:tcPr>
          <w:p w14:paraId="33331EE0" w14:textId="77777777" w:rsidR="00EC0B8C" w:rsidRDefault="00EC0B8C" w:rsidP="00E45A5B">
            <w:pPr>
              <w:pStyle w:val="Odlomakpopisa"/>
              <w:adjustRightInd w:val="0"/>
              <w:ind w:left="0"/>
              <w:rPr>
                <w:rFonts w:ascii="Garamond" w:hAnsi="Garamond"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UKUPNO:</w:t>
            </w:r>
          </w:p>
        </w:tc>
        <w:tc>
          <w:tcPr>
            <w:tcW w:w="1971" w:type="dxa"/>
          </w:tcPr>
          <w:p w14:paraId="4B34375D" w14:textId="77777777" w:rsidR="00EC0B8C" w:rsidRDefault="00F54396" w:rsidP="00E45A5B">
            <w:pPr>
              <w:adjustRightInd w:val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1.164.000,00 EUR</w:t>
            </w:r>
          </w:p>
        </w:tc>
      </w:tr>
    </w:tbl>
    <w:p w14:paraId="100237C8" w14:textId="77777777" w:rsidR="00CC1EA4" w:rsidRDefault="00CC1EA4" w:rsidP="003F7642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022B3B8" w14:textId="77777777" w:rsidR="00CC1EA4" w:rsidRDefault="00CC1EA4" w:rsidP="003F7642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0E557F4D" w14:textId="77777777" w:rsidR="00266241" w:rsidRPr="002713B4" w:rsidRDefault="00266241" w:rsidP="00D50D30">
      <w:pPr>
        <w:adjustRightInd w:val="0"/>
        <w:rPr>
          <w:rFonts w:ascii="Garamond" w:hAnsi="Garamond"/>
          <w:bCs/>
          <w:sz w:val="21"/>
          <w:szCs w:val="21"/>
        </w:rPr>
      </w:pPr>
    </w:p>
    <w:p w14:paraId="01015E34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2C87B155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6CAAC572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6E659B43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4B0250B3" w14:textId="77777777" w:rsidR="00E45A5B" w:rsidRDefault="00E45A5B" w:rsidP="00FB6A49">
      <w:pPr>
        <w:adjustRightInd w:val="0"/>
        <w:jc w:val="both"/>
        <w:rPr>
          <w:rFonts w:ascii="Garamond" w:hAnsi="Garamond"/>
          <w:sz w:val="22"/>
          <w:szCs w:val="22"/>
        </w:rPr>
      </w:pPr>
    </w:p>
    <w:p w14:paraId="32DECA81" w14:textId="77777777" w:rsidR="00F54396" w:rsidRPr="002713B4" w:rsidRDefault="008425DF" w:rsidP="005B5980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S</w:t>
      </w:r>
      <w:r w:rsidR="003F7642" w:rsidRPr="002713B4">
        <w:rPr>
          <w:rFonts w:ascii="Garamond" w:hAnsi="Garamond"/>
          <w:sz w:val="22"/>
          <w:szCs w:val="22"/>
        </w:rPr>
        <w:t xml:space="preserve">redstva za financiranje Programa </w:t>
      </w:r>
      <w:r w:rsidRPr="002713B4">
        <w:rPr>
          <w:rFonts w:ascii="Garamond" w:hAnsi="Garamond"/>
          <w:sz w:val="22"/>
          <w:szCs w:val="22"/>
        </w:rPr>
        <w:t xml:space="preserve">građenja </w:t>
      </w:r>
      <w:r w:rsidR="003F7642" w:rsidRPr="002713B4">
        <w:rPr>
          <w:rFonts w:ascii="Garamond" w:hAnsi="Garamond"/>
          <w:sz w:val="22"/>
          <w:szCs w:val="22"/>
        </w:rPr>
        <w:t xml:space="preserve">komunalne infrastrukture za </w:t>
      </w:r>
      <w:r w:rsidRPr="002713B4">
        <w:rPr>
          <w:rFonts w:ascii="Garamond" w:hAnsi="Garamond"/>
          <w:sz w:val="22"/>
          <w:szCs w:val="22"/>
        </w:rPr>
        <w:t>202</w:t>
      </w:r>
      <w:r w:rsidR="00A74DB4">
        <w:rPr>
          <w:rFonts w:ascii="Garamond" w:hAnsi="Garamond"/>
          <w:sz w:val="22"/>
          <w:szCs w:val="22"/>
        </w:rPr>
        <w:t>6</w:t>
      </w:r>
      <w:r w:rsidR="003F7642"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="003F7642" w:rsidRPr="002713B4">
        <w:rPr>
          <w:rFonts w:ascii="Garamond" w:hAnsi="Garamond"/>
          <w:sz w:val="22"/>
          <w:szCs w:val="22"/>
        </w:rPr>
        <w:t xml:space="preserve"> u iznosu od</w:t>
      </w:r>
      <w:r w:rsidR="005B5980">
        <w:rPr>
          <w:rFonts w:ascii="Garamond" w:hAnsi="Garamond"/>
          <w:b/>
          <w:sz w:val="22"/>
          <w:szCs w:val="22"/>
        </w:rPr>
        <w:t xml:space="preserve"> 1.164.000,</w:t>
      </w:r>
      <w:r w:rsidR="00066742" w:rsidRPr="002713B4">
        <w:rPr>
          <w:rFonts w:ascii="Garamond" w:hAnsi="Garamond"/>
          <w:b/>
          <w:sz w:val="22"/>
          <w:szCs w:val="22"/>
        </w:rPr>
        <w:t>00</w:t>
      </w:r>
      <w:r w:rsidR="002A5754" w:rsidRPr="002713B4">
        <w:rPr>
          <w:rFonts w:ascii="Garamond" w:hAnsi="Garamond"/>
          <w:b/>
          <w:sz w:val="22"/>
          <w:szCs w:val="22"/>
        </w:rPr>
        <w:t xml:space="preserve"> EUR</w:t>
      </w:r>
      <w:r w:rsidR="003F7642" w:rsidRPr="002713B4">
        <w:rPr>
          <w:rFonts w:ascii="Garamond" w:hAnsi="Garamond"/>
          <w:sz w:val="22"/>
          <w:szCs w:val="22"/>
        </w:rPr>
        <w:t xml:space="preserve"> rasporedit će se za financiranje građenja komunalne infrastrukture po djelatnostima</w:t>
      </w:r>
      <w:r w:rsidR="005B5980" w:rsidRPr="005B5980">
        <w:t xml:space="preserve"> </w:t>
      </w:r>
      <w:r w:rsidR="005B5980">
        <w:rPr>
          <w:rFonts w:ascii="Garamond" w:hAnsi="Garamond"/>
          <w:sz w:val="22"/>
          <w:szCs w:val="22"/>
        </w:rPr>
        <w:tab/>
        <w:t xml:space="preserve">javnih </w:t>
      </w:r>
      <w:r w:rsidR="005B5980" w:rsidRPr="005B5980">
        <w:rPr>
          <w:rFonts w:ascii="Garamond" w:hAnsi="Garamond"/>
          <w:sz w:val="22"/>
          <w:szCs w:val="22"/>
        </w:rPr>
        <w:t>površina,</w:t>
      </w:r>
      <w:r w:rsidR="00F54396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>prometnica i prometnih površina,</w:t>
      </w:r>
      <w:r w:rsidR="005B5980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>javne rasvjete,</w:t>
      </w:r>
      <w:r w:rsidR="005B5980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>groblja,</w:t>
      </w:r>
      <w:r w:rsidR="005B5980">
        <w:rPr>
          <w:rFonts w:ascii="Garamond" w:hAnsi="Garamond"/>
          <w:sz w:val="22"/>
          <w:szCs w:val="22"/>
        </w:rPr>
        <w:t xml:space="preserve"> </w:t>
      </w:r>
      <w:r w:rsidR="005B5980" w:rsidRPr="005B5980">
        <w:rPr>
          <w:rFonts w:ascii="Garamond" w:hAnsi="Garamond"/>
          <w:sz w:val="22"/>
          <w:szCs w:val="22"/>
        </w:rPr>
        <w:t>oborinska odvodnja i izgradnja vodoopskrbnog cjevovoda</w:t>
      </w:r>
      <w:r w:rsidR="00FB6A49" w:rsidRPr="002713B4">
        <w:rPr>
          <w:rFonts w:ascii="Garamond" w:hAnsi="Garamond"/>
          <w:sz w:val="22"/>
          <w:szCs w:val="22"/>
        </w:rPr>
        <w:t>.</w:t>
      </w:r>
      <w:r w:rsidRPr="002713B4">
        <w:rPr>
          <w:rFonts w:ascii="Garamond" w:hAnsi="Garamond"/>
          <w:sz w:val="22"/>
          <w:szCs w:val="22"/>
        </w:rPr>
        <w:t xml:space="preserve"> </w:t>
      </w:r>
    </w:p>
    <w:p w14:paraId="280B8AC9" w14:textId="77777777" w:rsidR="003F7642" w:rsidRPr="002713B4" w:rsidRDefault="003F7642" w:rsidP="005B5980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14:paraId="5DD80547" w14:textId="77777777" w:rsidR="0014724A" w:rsidRPr="002713B4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14:paraId="434F60D7" w14:textId="77777777" w:rsidR="009D7629" w:rsidRPr="002713B4" w:rsidRDefault="009D7629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5742EF19" w14:textId="77777777" w:rsidR="00657A3F" w:rsidRPr="002713B4" w:rsidRDefault="00657A3F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14:paraId="3DDB6780" w14:textId="77777777" w:rsidR="00576C5E" w:rsidRPr="002713B4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GRAĐENJE</w:t>
      </w:r>
      <w:r w:rsidR="003F7642" w:rsidRPr="002713B4">
        <w:rPr>
          <w:rFonts w:ascii="Garamond" w:hAnsi="Garamond"/>
          <w:b/>
          <w:bCs/>
          <w:sz w:val="22"/>
          <w:szCs w:val="22"/>
        </w:rPr>
        <w:t xml:space="preserve"> KOMUNALNE INFRASTRUKTURE</w:t>
      </w:r>
    </w:p>
    <w:p w14:paraId="251E760A" w14:textId="77777777" w:rsidR="008425DF" w:rsidRPr="002713B4" w:rsidRDefault="00EC0B8C" w:rsidP="00576C5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PROMETNICE</w:t>
      </w:r>
      <w:r w:rsidR="006D40E5" w:rsidRPr="002713B4">
        <w:rPr>
          <w:rFonts w:ascii="Garamond" w:hAnsi="Garamond"/>
          <w:b/>
          <w:bCs/>
          <w:sz w:val="22"/>
          <w:szCs w:val="22"/>
        </w:rPr>
        <w:t xml:space="preserve"> </w:t>
      </w:r>
      <w:r w:rsidR="00044A2A" w:rsidRPr="002713B4">
        <w:rPr>
          <w:rFonts w:ascii="Garamond" w:hAnsi="Garamond"/>
          <w:b/>
          <w:bCs/>
          <w:sz w:val="22"/>
          <w:szCs w:val="22"/>
        </w:rPr>
        <w:t>I PROMETNE POVRŠINE</w:t>
      </w:r>
    </w:p>
    <w:p w14:paraId="1CA31DA0" w14:textId="77777777" w:rsidR="00266241" w:rsidRPr="002713B4" w:rsidRDefault="00EC0B8C" w:rsidP="008425DF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</w:t>
      </w:r>
      <w:r w:rsidR="009B6D5D" w:rsidRPr="002713B4">
        <w:rPr>
          <w:rFonts w:ascii="Garamond" w:hAnsi="Garamond"/>
          <w:bCs/>
          <w:sz w:val="22"/>
          <w:szCs w:val="22"/>
        </w:rPr>
        <w:t xml:space="preserve">od </w:t>
      </w:r>
      <w:r>
        <w:rPr>
          <w:rFonts w:ascii="Garamond" w:hAnsi="Garamond"/>
          <w:bCs/>
          <w:sz w:val="22"/>
          <w:szCs w:val="22"/>
        </w:rPr>
        <w:t>prometnicama i prometnim površinama</w:t>
      </w:r>
      <w:r w:rsidR="009B6D5D" w:rsidRPr="002713B4">
        <w:rPr>
          <w:rFonts w:ascii="Garamond" w:hAnsi="Garamond"/>
          <w:bCs/>
          <w:sz w:val="22"/>
          <w:szCs w:val="22"/>
        </w:rPr>
        <w:t xml:space="preserve"> podrazumijevaju se radovi na izgradnji odnosno </w:t>
      </w:r>
      <w:r>
        <w:rPr>
          <w:rFonts w:ascii="Garamond" w:hAnsi="Garamond"/>
          <w:bCs/>
          <w:sz w:val="22"/>
          <w:szCs w:val="22"/>
        </w:rPr>
        <w:t xml:space="preserve">rekonstrukciji prometnica i prometnih površina, izgradnja i uređenje nogostupa/biciklističke trake, pješačkih prijelaza, </w:t>
      </w:r>
      <w:r>
        <w:rPr>
          <w:rFonts w:ascii="Garamond" w:hAnsi="Garamond"/>
          <w:bCs/>
          <w:sz w:val="22"/>
          <w:szCs w:val="22"/>
        </w:rPr>
        <w:lastRenderedPageBreak/>
        <w:t>autobusnih stajališta te modernizacija – asfaltiranje nerazvrstanih cesta, a u nastavku se daje opis poslova s procijenjenim troškovima.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2713B4" w14:paraId="5B96C302" w14:textId="77777777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B3F" w14:textId="77777777" w:rsidR="00F53E9D" w:rsidRPr="002713B4" w:rsidRDefault="00F53E9D" w:rsidP="003A50DA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BB99" w14:textId="77777777" w:rsidR="00F53E9D" w:rsidRPr="002713B4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436A9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14:paraId="18A3E12D" w14:textId="77777777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941" w14:textId="77777777" w:rsidR="00F53E9D" w:rsidRPr="002713B4" w:rsidRDefault="00C163DB" w:rsidP="00C163DB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C163DB">
              <w:rPr>
                <w:rFonts w:ascii="Garamond" w:hAnsi="Garamond"/>
                <w:b/>
                <w:bCs/>
                <w:sz w:val="21"/>
                <w:szCs w:val="21"/>
              </w:rPr>
              <w:t>PROMETNICE I PROMETNE POVRŠINE</w:t>
            </w:r>
          </w:p>
        </w:tc>
      </w:tr>
      <w:tr w:rsidR="0041616C" w:rsidRPr="002713B4" w14:paraId="48FEE6A4" w14:textId="77777777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37AA" w14:textId="77777777" w:rsidR="001436A9" w:rsidRPr="002713B4" w:rsidRDefault="001436A9" w:rsidP="006B370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 xml:space="preserve">Rekonstrukcija NC Martijanec - </w:t>
            </w:r>
            <w:proofErr w:type="spellStart"/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E5711" w14:textId="77777777" w:rsidR="001436A9" w:rsidRPr="002713B4" w:rsidRDefault="00C163DB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4</w:t>
            </w:r>
            <w:r w:rsidR="00FD66C0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50</w:t>
            </w:r>
            <w:r w:rsidR="001436A9"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.000,00</w:t>
            </w:r>
          </w:p>
        </w:tc>
      </w:tr>
      <w:tr w:rsidR="0041616C" w:rsidRPr="002713B4" w14:paraId="79511960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2F5A5" w14:textId="77777777" w:rsidR="001436A9" w:rsidRPr="002713B4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Gradnja</w:t>
            </w:r>
            <w:r w:rsidR="00FD66C0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B381" w14:textId="77777777" w:rsidR="001436A9" w:rsidRPr="002713B4" w:rsidRDefault="00C163DB" w:rsidP="00AC04A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4</w:t>
            </w:r>
            <w:r w:rsidR="00AC04AC">
              <w:rPr>
                <w:rFonts w:ascii="Garamond" w:hAnsi="Garamond"/>
                <w:color w:val="000000" w:themeColor="text1"/>
                <w:sz w:val="21"/>
                <w:szCs w:val="21"/>
              </w:rPr>
              <w:t>25</w:t>
            </w:r>
            <w:r w:rsidR="0041616C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.000</w:t>
            </w:r>
            <w:r w:rsidR="001436A9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AC04AC" w:rsidRPr="002713B4" w14:paraId="7B657B77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7CF3" w14:textId="77777777" w:rsidR="00AC04AC" w:rsidRPr="002713B4" w:rsidRDefault="00AC04AC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Upravljanje projektom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14088" w14:textId="77777777" w:rsidR="00AC04AC" w:rsidRDefault="00AC04AC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>
              <w:rPr>
                <w:rFonts w:ascii="Garamond" w:hAnsi="Garamond"/>
                <w:color w:val="000000" w:themeColor="text1"/>
                <w:sz w:val="21"/>
                <w:szCs w:val="21"/>
              </w:rPr>
              <w:t>25.000,00</w:t>
            </w:r>
          </w:p>
        </w:tc>
      </w:tr>
      <w:tr w:rsidR="006A350A" w:rsidRPr="002713B4" w14:paraId="1A46AC63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12B" w14:textId="77777777" w:rsidR="006A350A" w:rsidRPr="002713B4" w:rsidRDefault="0004464D" w:rsidP="001436A9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Izgradnja i r</w:t>
            </w:r>
            <w:r w:rsidR="00D17667" w:rsidRPr="002713B4">
              <w:rPr>
                <w:rFonts w:ascii="Garamond" w:hAnsi="Garamond"/>
                <w:b/>
                <w:sz w:val="21"/>
                <w:szCs w:val="21"/>
              </w:rPr>
              <w:t xml:space="preserve">ekonstrukcija </w:t>
            </w:r>
            <w:r w:rsidR="001436A9" w:rsidRPr="002713B4">
              <w:rPr>
                <w:rFonts w:ascii="Garamond" w:hAnsi="Garamond"/>
                <w:b/>
                <w:sz w:val="21"/>
                <w:szCs w:val="21"/>
              </w:rPr>
              <w:t>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41217" w14:textId="77777777" w:rsidR="006A350A" w:rsidRPr="002713B4" w:rsidRDefault="00C163DB" w:rsidP="0055411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200</w:t>
            </w:r>
            <w:r w:rsidR="006A350A" w:rsidRPr="002713B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9064CC" w:rsidRPr="009064CC" w14:paraId="63C5A96E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1600" w14:textId="77777777" w:rsidR="009064CC" w:rsidRPr="009064CC" w:rsidRDefault="009064CC" w:rsidP="009064C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9064CC">
              <w:rPr>
                <w:rFonts w:ascii="Garamond" w:hAnsi="Garamond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8D525" w14:textId="77777777" w:rsidR="009064CC" w:rsidRPr="009064CC" w:rsidRDefault="00C163DB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10</w:t>
            </w:r>
            <w:r w:rsidR="009064CC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6A350A" w:rsidRPr="002713B4" w14:paraId="2385BCF2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1DB9F" w14:textId="77777777" w:rsidR="006A350A" w:rsidRPr="002713B4" w:rsidRDefault="0004464D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Izg</w:t>
            </w:r>
            <w:r w:rsidR="001436A9" w:rsidRPr="002713B4">
              <w:rPr>
                <w:rFonts w:ascii="Garamond" w:hAnsi="Garamond"/>
                <w:sz w:val="21"/>
                <w:szCs w:val="21"/>
              </w:rPr>
              <w:t>radnja</w:t>
            </w:r>
            <w:r w:rsidR="009064CC">
              <w:rPr>
                <w:rFonts w:ascii="Garamond" w:hAnsi="Garamond"/>
                <w:sz w:val="21"/>
                <w:szCs w:val="21"/>
              </w:rPr>
              <w:t xml:space="preserve">, </w:t>
            </w:r>
            <w:r w:rsidRPr="002713B4">
              <w:rPr>
                <w:rFonts w:ascii="Garamond" w:hAnsi="Garamond"/>
                <w:sz w:val="21"/>
                <w:szCs w:val="21"/>
              </w:rPr>
              <w:t>rekonstrukcija</w:t>
            </w:r>
            <w:r w:rsidR="009064CC">
              <w:rPr>
                <w:rFonts w:ascii="Garamond" w:hAnsi="Garamond"/>
                <w:sz w:val="21"/>
                <w:szCs w:val="21"/>
              </w:rPr>
              <w:t xml:space="preserve">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2380" w14:textId="77777777" w:rsidR="006A350A" w:rsidRPr="002713B4" w:rsidRDefault="0055411A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</w:t>
            </w:r>
            <w:r w:rsidR="00C163DB">
              <w:rPr>
                <w:rFonts w:ascii="Garamond" w:hAnsi="Garamond"/>
                <w:sz w:val="21"/>
                <w:szCs w:val="21"/>
              </w:rPr>
              <w:t>90</w:t>
            </w:r>
            <w:r w:rsidR="006A350A" w:rsidRPr="002713B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C163DB" w:rsidRPr="00C163DB" w14:paraId="6470E9CF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426A" w14:textId="77777777" w:rsidR="00C163DB" w:rsidRPr="00C163DB" w:rsidRDefault="00C163DB" w:rsidP="00C163DB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C163DB">
              <w:rPr>
                <w:rFonts w:ascii="Garamond" w:hAnsi="Garamond"/>
                <w:b/>
                <w:sz w:val="21"/>
                <w:szCs w:val="21"/>
              </w:rPr>
              <w:t>Pješačko – biciklistička staza</w:t>
            </w:r>
            <w:r w:rsidR="00AC04AC">
              <w:rPr>
                <w:rFonts w:ascii="Garamond" w:hAnsi="Garamond"/>
                <w:b/>
                <w:sz w:val="21"/>
                <w:szCs w:val="21"/>
              </w:rPr>
              <w:t xml:space="preserve"> Martijanec - </w:t>
            </w:r>
            <w:proofErr w:type="spellStart"/>
            <w:r w:rsidR="00AC04AC">
              <w:rPr>
                <w:rFonts w:ascii="Garamond" w:hAnsi="Garamond"/>
                <w:b/>
                <w:sz w:val="21"/>
                <w:szCs w:val="21"/>
              </w:rPr>
              <w:t>Hrastovljan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C6AF" w14:textId="77777777" w:rsidR="00C163DB" w:rsidRPr="00C163DB" w:rsidRDefault="00C163DB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C163DB">
              <w:rPr>
                <w:rFonts w:ascii="Garamond" w:hAnsi="Garamond"/>
                <w:b/>
                <w:sz w:val="21"/>
                <w:szCs w:val="21"/>
              </w:rPr>
              <w:t>70.000,00</w:t>
            </w:r>
          </w:p>
        </w:tc>
      </w:tr>
      <w:tr w:rsidR="00C163DB" w:rsidRPr="002713B4" w14:paraId="28F462CD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699EA" w14:textId="77777777" w:rsidR="00C163DB" w:rsidRPr="002713B4" w:rsidRDefault="00C163DB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Gradnja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B9F8B" w14:textId="77777777" w:rsidR="00C163DB" w:rsidRDefault="00C163DB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70.000,00</w:t>
            </w:r>
          </w:p>
        </w:tc>
      </w:tr>
      <w:tr w:rsidR="00D21C0F" w:rsidRPr="00AC04AC" w14:paraId="0D8BDAF2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1B01" w14:textId="77777777" w:rsidR="00D21C0F" w:rsidRPr="00AC04AC" w:rsidRDefault="00D21C0F" w:rsidP="00D21C0F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AC04AC">
              <w:rPr>
                <w:rFonts w:ascii="Garamond" w:hAnsi="Garamond"/>
                <w:b/>
                <w:sz w:val="21"/>
                <w:szCs w:val="21"/>
              </w:rPr>
              <w:t>Izgradnja željezničkog stajališta s parkiralištem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BC89C" w14:textId="77777777" w:rsidR="00D21C0F" w:rsidRPr="00AC04AC" w:rsidRDefault="00D21C0F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AC04AC">
              <w:rPr>
                <w:rFonts w:ascii="Garamond" w:hAnsi="Garamond"/>
                <w:b/>
                <w:sz w:val="21"/>
                <w:szCs w:val="21"/>
              </w:rPr>
              <w:t>32.000,00</w:t>
            </w:r>
          </w:p>
        </w:tc>
      </w:tr>
      <w:tr w:rsidR="00D21C0F" w:rsidRPr="002713B4" w14:paraId="6BBC5BAD" w14:textId="77777777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3A53" w14:textId="77777777" w:rsidR="00D21C0F" w:rsidRDefault="00D21C0F" w:rsidP="00D21C0F">
            <w:pPr>
              <w:pStyle w:val="Odlomakpopisa"/>
              <w:adjustRightInd w:val="0"/>
              <w:ind w:left="360"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4.1. Gradnja i 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55C6" w14:textId="77777777" w:rsidR="00D21C0F" w:rsidRDefault="00D21C0F" w:rsidP="00C163DB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32.00,000</w:t>
            </w:r>
          </w:p>
        </w:tc>
      </w:tr>
      <w:tr w:rsidR="0027286C" w:rsidRPr="002713B4" w14:paraId="296B872E" w14:textId="77777777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861" w14:textId="77777777" w:rsidR="006A350A" w:rsidRPr="002713B4" w:rsidRDefault="006A350A" w:rsidP="003A50DA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6E2" w14:textId="77777777" w:rsidR="006A350A" w:rsidRPr="002713B4" w:rsidRDefault="00A74DB4" w:rsidP="005278C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752</w:t>
            </w:r>
            <w:r w:rsidR="000B2A34" w:rsidRPr="002713B4">
              <w:rPr>
                <w:rFonts w:ascii="Garamond" w:hAnsi="Garamond"/>
                <w:b/>
                <w:bCs/>
                <w:sz w:val="22"/>
                <w:szCs w:val="22"/>
              </w:rPr>
              <w:t>.000</w:t>
            </w:r>
            <w:r w:rsidR="00184F7D" w:rsidRPr="002713B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27286C" w:rsidRPr="002713B4" w14:paraId="5E1EDA9D" w14:textId="77777777" w:rsidTr="002A575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C9B4" w14:textId="77777777" w:rsidR="006A350A" w:rsidRPr="002713B4" w:rsidRDefault="006A350A" w:rsidP="003A50DA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009FB7A4" w14:textId="77777777" w:rsidR="00AC04AC" w:rsidRDefault="00AC04AC" w:rsidP="00AC04AC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ostali prihodi za posebne namjene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29</w:t>
            </w:r>
            <w:r w:rsidR="00FD66C0" w:rsidRPr="004E58C5">
              <w:rPr>
                <w:rFonts w:ascii="Garamond" w:hAnsi="Garamond"/>
                <w:bCs/>
                <w:i/>
                <w:sz w:val="21"/>
                <w:szCs w:val="21"/>
              </w:rPr>
              <w:t>.000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,00 EUR, pomoć EU 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421.000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>,00 EUR</w:t>
            </w:r>
            <w:r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14:paraId="0A54B95E" w14:textId="77777777" w:rsidR="006A350A" w:rsidRDefault="006A350A" w:rsidP="00AC04AC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4E58C5">
              <w:rPr>
                <w:rFonts w:ascii="Garamond" w:hAnsi="Garamond"/>
                <w:bCs/>
                <w:i/>
                <w:sz w:val="21"/>
                <w:szCs w:val="21"/>
              </w:rPr>
              <w:t>Točka 2.</w:t>
            </w:r>
            <w:r w:rsidR="00DB2145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opći prihodi i primici </w:t>
            </w:r>
            <w:r w:rsidR="00AC04AC">
              <w:rPr>
                <w:rFonts w:ascii="Garamond" w:hAnsi="Garamond"/>
                <w:bCs/>
                <w:i/>
                <w:sz w:val="21"/>
                <w:szCs w:val="21"/>
              </w:rPr>
              <w:t>70.970,00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 EUR, </w:t>
            </w:r>
            <w:r w:rsidR="001436A9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ostali prihodi za posebne namjene </w:t>
            </w:r>
            <w:r w:rsidR="00AC04AC">
              <w:rPr>
                <w:rFonts w:ascii="Garamond" w:hAnsi="Garamond"/>
                <w:bCs/>
                <w:i/>
                <w:sz w:val="21"/>
                <w:szCs w:val="21"/>
              </w:rPr>
              <w:t>79.030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>,0</w:t>
            </w:r>
            <w:r w:rsidR="001436A9" w:rsidRPr="004E58C5">
              <w:rPr>
                <w:rFonts w:ascii="Garamond" w:hAnsi="Garamond"/>
                <w:bCs/>
                <w:i/>
                <w:sz w:val="21"/>
                <w:szCs w:val="21"/>
              </w:rPr>
              <w:t>0 EUR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, ostale pomoći </w:t>
            </w:r>
            <w:r w:rsidR="00AC04AC">
              <w:rPr>
                <w:rFonts w:ascii="Garamond" w:hAnsi="Garamond"/>
                <w:bCs/>
                <w:i/>
                <w:sz w:val="21"/>
                <w:szCs w:val="21"/>
              </w:rPr>
              <w:t>50.000</w:t>
            </w:r>
            <w:r w:rsidR="009064CC" w:rsidRPr="004E58C5">
              <w:rPr>
                <w:rFonts w:ascii="Garamond" w:hAnsi="Garamond"/>
                <w:bCs/>
                <w:i/>
                <w:sz w:val="21"/>
                <w:szCs w:val="21"/>
              </w:rPr>
              <w:t xml:space="preserve">,00 </w:t>
            </w:r>
            <w:r w:rsidR="000B2A34" w:rsidRPr="004E58C5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  <w:p w14:paraId="6F57F3C2" w14:textId="77777777" w:rsidR="00AC04AC" w:rsidRDefault="00AC04AC" w:rsidP="00AC04AC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3. </w:t>
            </w:r>
            <w:r w:rsidR="00585FFE">
              <w:rPr>
                <w:rFonts w:ascii="Garamond" w:hAnsi="Garamond"/>
                <w:bCs/>
                <w:i/>
                <w:sz w:val="21"/>
                <w:szCs w:val="21"/>
              </w:rPr>
              <w:t>opći prihodi i primici 53.000,00 EUR, ostale pomoći 17.000,00 EUR</w:t>
            </w:r>
          </w:p>
          <w:p w14:paraId="1C2F500E" w14:textId="77777777" w:rsidR="00585FFE" w:rsidRPr="002713B4" w:rsidRDefault="00585FFE" w:rsidP="00585FFE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4. opći prihodi i primici 14.000,00 EUR, ostale pomoći 18.000,00 EUR</w:t>
            </w:r>
          </w:p>
        </w:tc>
      </w:tr>
    </w:tbl>
    <w:p w14:paraId="60B59558" w14:textId="77777777" w:rsidR="001D4A4A" w:rsidRPr="002713B4" w:rsidRDefault="001D4A4A" w:rsidP="006D40E5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312F48C8" w14:textId="77777777" w:rsidR="00077881" w:rsidRPr="002713B4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JAVNE POVRŠINE</w:t>
      </w:r>
    </w:p>
    <w:p w14:paraId="7E07E523" w14:textId="77777777" w:rsidR="001A6E42" w:rsidRPr="002713B4" w:rsidRDefault="00077881" w:rsidP="00E22D9A">
      <w:pPr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građenjem javnih površina podrazumijeva se građenje i uređenje javnih</w:t>
      </w:r>
      <w:r w:rsidR="009D7629" w:rsidRPr="002713B4">
        <w:rPr>
          <w:rFonts w:ascii="Garamond" w:hAnsi="Garamond"/>
          <w:bCs/>
          <w:sz w:val="22"/>
          <w:szCs w:val="22"/>
        </w:rPr>
        <w:t xml:space="preserve"> </w:t>
      </w:r>
      <w:r w:rsidRPr="002713B4">
        <w:rPr>
          <w:rFonts w:ascii="Garamond" w:hAnsi="Garamond"/>
          <w:bCs/>
          <w:sz w:val="22"/>
          <w:szCs w:val="22"/>
        </w:rPr>
        <w:t>prometnih površina, javnih zelenih površina</w:t>
      </w:r>
      <w:r w:rsidR="00E22D9A" w:rsidRPr="002713B4">
        <w:rPr>
          <w:rFonts w:ascii="Garamond" w:hAnsi="Garamond"/>
        </w:rPr>
        <w:t xml:space="preserve"> </w:t>
      </w:r>
      <w:r w:rsidR="00E22D9A" w:rsidRPr="002713B4">
        <w:rPr>
          <w:rFonts w:ascii="Garamond" w:hAnsi="Garamond"/>
          <w:bCs/>
          <w:sz w:val="22"/>
          <w:szCs w:val="22"/>
        </w:rPr>
        <w:t>te javnih objekata i uređaja,</w:t>
      </w:r>
      <w:r w:rsidRPr="002713B4">
        <w:rPr>
          <w:rFonts w:ascii="Garamond" w:hAnsi="Garamond"/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713B4" w14:paraId="46C2EE2A" w14:textId="77777777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0AB" w14:textId="77777777" w:rsidR="00077881" w:rsidRPr="002713B4" w:rsidRDefault="00077881" w:rsidP="00C6286C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1AD3" w14:textId="77777777" w:rsidR="00077881" w:rsidRPr="002713B4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B6EDA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14:paraId="5179F472" w14:textId="77777777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8F1C" w14:textId="77777777" w:rsidR="001A6E42" w:rsidRPr="002713B4" w:rsidRDefault="00077881" w:rsidP="00E47712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5278CF" w:rsidRPr="002713B4" w14:paraId="3F3A6212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399FF" w14:textId="77777777" w:rsidR="005278CF" w:rsidRPr="002713B4" w:rsidRDefault="005278CF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7AAA5" w14:textId="77777777" w:rsidR="005278CF" w:rsidRPr="002713B4" w:rsidRDefault="009064CC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3</w:t>
            </w:r>
            <w:r w:rsidR="005278CF" w:rsidRPr="002713B4">
              <w:rPr>
                <w:rFonts w:ascii="Garamond" w:hAnsi="Garamond"/>
                <w:b/>
                <w:sz w:val="21"/>
                <w:szCs w:val="21"/>
              </w:rPr>
              <w:t>0.000,00</w:t>
            </w:r>
          </w:p>
        </w:tc>
      </w:tr>
      <w:tr w:rsidR="009064CC" w:rsidRPr="002713B4" w14:paraId="4456F3A7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1632" w14:textId="77777777" w:rsidR="009064CC" w:rsidRPr="009064CC" w:rsidRDefault="0039118A" w:rsidP="009064CC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Izgradnja prometnih rješenja za sigurniji promet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44D9" w14:textId="77777777" w:rsidR="009064CC" w:rsidRPr="009064CC" w:rsidRDefault="0039118A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30</w:t>
            </w:r>
            <w:r w:rsidR="009064CC" w:rsidRPr="009064CC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953D29" w:rsidRPr="007777D6" w14:paraId="50D14503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E17B2" w14:textId="77777777" w:rsidR="00953D29" w:rsidRPr="007777D6" w:rsidRDefault="00953D29" w:rsidP="00953D29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7777D6">
              <w:rPr>
                <w:rFonts w:ascii="Garamond" w:hAnsi="Garamond"/>
                <w:b/>
                <w:sz w:val="21"/>
                <w:szCs w:val="21"/>
              </w:rPr>
              <w:t>Izgradnja i rekonstrukcija dječjih igrališta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FF330" w14:textId="77777777" w:rsidR="00953D29" w:rsidRPr="007777D6" w:rsidRDefault="00A74DB4" w:rsidP="00A74DB4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110</w:t>
            </w:r>
            <w:r w:rsidR="00953D29" w:rsidRPr="007777D6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953D29" w:rsidRPr="002713B4" w14:paraId="4F4CDB19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765C" w14:textId="77777777" w:rsidR="00953D29" w:rsidRPr="00953D29" w:rsidRDefault="00953D29" w:rsidP="00953D29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Dokumentacija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5AF9" w14:textId="77777777" w:rsidR="00953D29" w:rsidRDefault="00953D29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4.000,00</w:t>
            </w:r>
          </w:p>
        </w:tc>
      </w:tr>
      <w:tr w:rsidR="00953D29" w:rsidRPr="002713B4" w14:paraId="5CA7E5D7" w14:textId="77777777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235A" w14:textId="77777777" w:rsidR="00953D29" w:rsidRDefault="00953D29" w:rsidP="00953D29">
            <w:pPr>
              <w:pStyle w:val="Odlomakpopisa"/>
              <w:numPr>
                <w:ilvl w:val="1"/>
                <w:numId w:val="32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Gradnja</w:t>
            </w:r>
            <w:r w:rsidR="00A74DB4">
              <w:rPr>
                <w:rFonts w:ascii="Garamond" w:hAnsi="Garamond"/>
                <w:sz w:val="21"/>
                <w:szCs w:val="21"/>
              </w:rPr>
              <w:t>/rušenje</w:t>
            </w:r>
            <w:r>
              <w:rPr>
                <w:rFonts w:ascii="Garamond" w:hAnsi="Garamond"/>
                <w:sz w:val="21"/>
                <w:szCs w:val="21"/>
              </w:rPr>
              <w:t xml:space="preserve"> i 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F024B" w14:textId="77777777" w:rsidR="00953D29" w:rsidRDefault="00A74DB4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106</w:t>
            </w:r>
            <w:r w:rsidR="00953D29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5278CF" w:rsidRPr="002713B4" w14:paraId="2F824933" w14:textId="77777777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46D8" w14:textId="77777777" w:rsidR="005278CF" w:rsidRPr="002713B4" w:rsidRDefault="005278CF" w:rsidP="00356883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8DD" w14:textId="77777777" w:rsidR="005278CF" w:rsidRPr="002713B4" w:rsidRDefault="00A74DB4" w:rsidP="00131F3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140</w:t>
            </w:r>
            <w:r w:rsidR="005278CF" w:rsidRPr="002713B4">
              <w:rPr>
                <w:rFonts w:ascii="Garamond" w:hAnsi="Garamond"/>
                <w:b/>
                <w:bCs/>
                <w:sz w:val="22"/>
                <w:szCs w:val="22"/>
              </w:rPr>
              <w:t>.000,00</w:t>
            </w:r>
          </w:p>
        </w:tc>
      </w:tr>
      <w:tr w:rsidR="005278CF" w:rsidRPr="002713B4" w14:paraId="06303A10" w14:textId="77777777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E4DF" w14:textId="77777777" w:rsidR="005278CF" w:rsidRPr="002713B4" w:rsidRDefault="005278CF" w:rsidP="00C6286C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6BDF1374" w14:textId="77777777" w:rsidR="005278CF" w:rsidRDefault="005278CF" w:rsidP="0039118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</w:t>
            </w:r>
            <w:r w:rsidR="0039118A">
              <w:rPr>
                <w:rFonts w:ascii="Garamond" w:hAnsi="Garamond"/>
                <w:bCs/>
                <w:i/>
                <w:sz w:val="21"/>
                <w:szCs w:val="21"/>
              </w:rPr>
              <w:t xml:space="preserve"> 1. opći prihodi i primici 28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.</w:t>
            </w:r>
            <w:r w:rsidR="0039118A">
              <w:rPr>
                <w:rFonts w:ascii="Garamond" w:hAnsi="Garamond"/>
                <w:bCs/>
                <w:i/>
                <w:sz w:val="21"/>
                <w:szCs w:val="21"/>
              </w:rPr>
              <w:t>7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00,00 EUR</w:t>
            </w:r>
            <w:r w:rsidR="0039118A">
              <w:rPr>
                <w:rFonts w:ascii="Garamond" w:hAnsi="Garamond"/>
                <w:bCs/>
                <w:i/>
                <w:sz w:val="21"/>
                <w:szCs w:val="21"/>
              </w:rPr>
              <w:t>, donacije 1.300,00 EUR</w:t>
            </w:r>
          </w:p>
          <w:p w14:paraId="67FA3E2D" w14:textId="77777777" w:rsidR="00756AF0" w:rsidRPr="002713B4" w:rsidRDefault="00756AF0" w:rsidP="0039118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2. </w:t>
            </w:r>
            <w:r w:rsidR="00A74DB4">
              <w:rPr>
                <w:rFonts w:ascii="Garamond" w:hAnsi="Garamond"/>
                <w:bCs/>
                <w:i/>
                <w:sz w:val="21"/>
                <w:szCs w:val="21"/>
              </w:rPr>
              <w:t>opći prihodi i primici 110.000,00 EUR</w:t>
            </w:r>
          </w:p>
        </w:tc>
      </w:tr>
    </w:tbl>
    <w:p w14:paraId="03303901" w14:textId="77777777" w:rsidR="00B77C4B" w:rsidRPr="002713B4" w:rsidRDefault="00B77C4B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6C078FE3" w14:textId="77777777" w:rsidR="003F7642" w:rsidRPr="002713B4" w:rsidRDefault="003F7642" w:rsidP="00FB6A49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GROBLJA </w:t>
      </w:r>
    </w:p>
    <w:p w14:paraId="7927DDF7" w14:textId="77777777"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 smislu ovog Programa, građenje na groblju podrazumijeva proširenje i rekonstrukciju </w:t>
      </w:r>
      <w:r w:rsidR="00576C5E" w:rsidRPr="002713B4">
        <w:rPr>
          <w:rFonts w:ascii="Garamond" w:hAnsi="Garamond"/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713B4" w14:paraId="54DE7A96" w14:textId="77777777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503C" w14:textId="77777777" w:rsidR="00153A59" w:rsidRPr="002713B4" w:rsidRDefault="00153A59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8E1" w14:textId="77777777" w:rsidR="00153A59" w:rsidRPr="002713B4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0E537F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</w:p>
        </w:tc>
      </w:tr>
      <w:tr w:rsidR="002472A3" w:rsidRPr="002713B4" w14:paraId="1E439B43" w14:textId="77777777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714" w14:textId="77777777" w:rsidR="00153A59" w:rsidRPr="002713B4" w:rsidRDefault="00153A59" w:rsidP="00141D9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GROBLJA</w:t>
            </w:r>
          </w:p>
        </w:tc>
      </w:tr>
      <w:tr w:rsidR="00A95A15" w:rsidRPr="002713B4" w14:paraId="4E11B6C8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80985" w14:textId="77777777" w:rsidR="00153A59" w:rsidRPr="002713B4" w:rsidRDefault="00CC1EA4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Kapitalna ulaganja na grobljima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054A" w14:textId="77777777" w:rsidR="00153A59" w:rsidRPr="002713B4" w:rsidRDefault="00953D29" w:rsidP="000E537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63.500</w:t>
            </w:r>
            <w:r w:rsidR="00153A59" w:rsidRPr="002713B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55473" w:rsidRPr="002713B4" w14:paraId="31D3CE9C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DFAC3" w14:textId="77777777" w:rsidR="00807E2A" w:rsidRPr="002713B4" w:rsidRDefault="00141D91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9D816" w14:textId="77777777" w:rsidR="00807E2A" w:rsidRPr="002713B4" w:rsidRDefault="00953D29" w:rsidP="00953D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53.000</w:t>
            </w:r>
            <w:r w:rsidR="00367992" w:rsidRPr="002713B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953D29" w:rsidRPr="002713B4" w14:paraId="74C9808A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A1203" w14:textId="77777777" w:rsidR="00953D29" w:rsidRPr="002713B4" w:rsidRDefault="00953D29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Nadzor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1C0AE" w14:textId="77777777" w:rsidR="00953D29" w:rsidRDefault="00953D29" w:rsidP="00953D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2.000,00</w:t>
            </w:r>
          </w:p>
        </w:tc>
      </w:tr>
      <w:tr w:rsidR="00953D29" w:rsidRPr="002713B4" w14:paraId="43F4AC7C" w14:textId="77777777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2A36" w14:textId="77777777" w:rsidR="00953D29" w:rsidRPr="002713B4" w:rsidRDefault="00953D29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Nabava rashladnog odra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15206" w14:textId="77777777" w:rsidR="00953D29" w:rsidRDefault="00953D29" w:rsidP="00953D2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8.500,00</w:t>
            </w:r>
          </w:p>
        </w:tc>
      </w:tr>
      <w:tr w:rsidR="006A350A" w:rsidRPr="002713B4" w14:paraId="0F4D5CDD" w14:textId="77777777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F813" w14:textId="77777777" w:rsidR="003F7642" w:rsidRPr="002713B4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C15F" w14:textId="77777777" w:rsidR="003F7642" w:rsidRPr="002713B4" w:rsidRDefault="007777D6" w:rsidP="00953D29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72.0</w:t>
            </w:r>
            <w:r w:rsidR="00953D29">
              <w:rPr>
                <w:rFonts w:ascii="Garamond" w:hAnsi="Garamond"/>
                <w:b/>
                <w:bCs/>
                <w:sz w:val="22"/>
                <w:szCs w:val="22"/>
              </w:rPr>
              <w:t>00,0</w:t>
            </w:r>
            <w:r w:rsidR="003F7642" w:rsidRPr="002713B4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</w:tr>
      <w:tr w:rsidR="002472A3" w:rsidRPr="002713B4" w14:paraId="0F678696" w14:textId="77777777" w:rsidTr="002A575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DCC" w14:textId="77777777"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14:paraId="0EE557D7" w14:textId="77777777" w:rsidR="000B2A34" w:rsidRPr="00CC1EA4" w:rsidRDefault="003F7642" w:rsidP="007777D6">
            <w:pPr>
              <w:adjustRightInd w:val="0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ostali prihodi za posebne namjene</w:t>
            </w:r>
            <w:r w:rsidR="00A95A15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7777D6">
              <w:rPr>
                <w:rFonts w:ascii="Garamond" w:hAnsi="Garamond"/>
                <w:bCs/>
                <w:i/>
                <w:sz w:val="21"/>
                <w:szCs w:val="21"/>
              </w:rPr>
              <w:t>29.000,00</w:t>
            </w:r>
            <w:r w:rsidR="000E537F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  <w:r w:rsidR="00CC1EA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r w:rsidR="007777D6">
              <w:rPr>
                <w:rFonts w:ascii="Garamond" w:hAnsi="Garamond"/>
                <w:bCs/>
                <w:i/>
                <w:sz w:val="21"/>
                <w:szCs w:val="21"/>
              </w:rPr>
              <w:t>pomoći EU 4</w:t>
            </w:r>
            <w:r w:rsidR="00CC1EA4">
              <w:rPr>
                <w:rFonts w:ascii="Garamond" w:hAnsi="Garamond"/>
                <w:bCs/>
                <w:i/>
                <w:sz w:val="21"/>
                <w:szCs w:val="21"/>
              </w:rPr>
              <w:t>3.000,00 EUR</w:t>
            </w:r>
          </w:p>
        </w:tc>
      </w:tr>
    </w:tbl>
    <w:p w14:paraId="11A2D3CE" w14:textId="77777777" w:rsidR="003F7642" w:rsidRDefault="003F7642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2EA438DD" w14:textId="77777777" w:rsidR="00F54396" w:rsidRPr="002713B4" w:rsidRDefault="00F54396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14:paraId="6D264482" w14:textId="77777777" w:rsidR="003F7642" w:rsidRPr="002713B4" w:rsidRDefault="003F7642" w:rsidP="00953D29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ODVODNJA</w:t>
      </w:r>
      <w:r w:rsidR="00953D29">
        <w:rPr>
          <w:rFonts w:ascii="Garamond" w:hAnsi="Garamond"/>
          <w:b/>
          <w:bCs/>
          <w:sz w:val="22"/>
          <w:szCs w:val="22"/>
        </w:rPr>
        <w:t xml:space="preserve"> I </w:t>
      </w:r>
      <w:r w:rsidR="00953D29" w:rsidRPr="00953D29">
        <w:rPr>
          <w:rFonts w:ascii="Garamond" w:hAnsi="Garamond"/>
          <w:b/>
          <w:bCs/>
          <w:sz w:val="22"/>
          <w:szCs w:val="22"/>
        </w:rPr>
        <w:t>IZGRADNJA VODOOPSKRBNOG CJEVOVODA</w:t>
      </w:r>
    </w:p>
    <w:p w14:paraId="701F2157" w14:textId="77777777" w:rsidR="003F7642" w:rsidRPr="002713B4" w:rsidRDefault="00576C5E" w:rsidP="003F7642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lastRenderedPageBreak/>
        <w:t>Pod građenjem odvodnje podrazumijeva se građenje sustava prikup</w:t>
      </w:r>
      <w:r w:rsidR="001C26CD" w:rsidRPr="002713B4">
        <w:rPr>
          <w:rFonts w:ascii="Garamond" w:hAnsi="Garamond"/>
          <w:sz w:val="22"/>
          <w:szCs w:val="22"/>
        </w:rPr>
        <w:t>ljanja i odvodnje otpadnih voda</w:t>
      </w:r>
      <w:r w:rsidR="00953D29">
        <w:rPr>
          <w:rFonts w:ascii="Garamond" w:hAnsi="Garamond"/>
          <w:sz w:val="22"/>
          <w:szCs w:val="22"/>
        </w:rPr>
        <w:t>, sanacija mostova, kanala, propusta te izgradnja vodoopskrbnog cjevovoda</w:t>
      </w:r>
      <w:r w:rsidRPr="002713B4">
        <w:rPr>
          <w:rFonts w:ascii="Garamond" w:hAnsi="Garamond"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2713B4" w14:paraId="25BF7C77" w14:textId="77777777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F905" w14:textId="77777777" w:rsidR="00807E2A" w:rsidRPr="002713B4" w:rsidRDefault="00807E2A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1CBD" w14:textId="77777777" w:rsidR="00807E2A" w:rsidRPr="002713B4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</w:t>
            </w:r>
            <w:r w:rsidR="0077057E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36C1" w:rsidRPr="002713B4" w14:paraId="08F0F4C4" w14:textId="77777777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A2C" w14:textId="77777777" w:rsidR="003F7642" w:rsidRPr="002713B4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2713B4" w14:paraId="41DD2DF7" w14:textId="77777777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AC152" w14:textId="77777777" w:rsidR="00807E2A" w:rsidRPr="002713B4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73085" w14:textId="77777777" w:rsidR="00807E2A" w:rsidRPr="002713B4" w:rsidRDefault="0077057E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2713B4" w14:paraId="5BCBF8CE" w14:textId="77777777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39CA" w14:textId="77777777" w:rsidR="00807E2A" w:rsidRPr="002713B4" w:rsidRDefault="00245CC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</w:t>
            </w:r>
            <w:r w:rsidR="002472A3" w:rsidRPr="002713B4">
              <w:rPr>
                <w:rFonts w:ascii="Garamond" w:hAnsi="Garamond"/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AEB26" w14:textId="77777777" w:rsidR="00807E2A" w:rsidRPr="002713B4" w:rsidRDefault="0077057E" w:rsidP="00356883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8</w:t>
            </w:r>
            <w:r w:rsidR="00356883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01CFEF26" w14:textId="77777777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4D52C" w14:textId="77777777" w:rsidR="00807E2A" w:rsidRPr="002713B4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C6C3" w14:textId="77777777" w:rsidR="00807E2A" w:rsidRPr="002713B4" w:rsidRDefault="00732D98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E436C1" w:rsidRPr="002713B4" w14:paraId="136DF68F" w14:textId="77777777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4326" w14:textId="77777777" w:rsidR="00137C50" w:rsidRPr="002713B4" w:rsidRDefault="00137C50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AC113" w14:textId="77777777" w:rsidR="00137C50" w:rsidRPr="002713B4" w:rsidRDefault="00732D98" w:rsidP="0077206B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04464D" w:rsidRPr="002713B4" w14:paraId="3DE96D3C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7AC7" w14:textId="77777777" w:rsidR="0004464D" w:rsidRPr="002713B4" w:rsidRDefault="00AE2569" w:rsidP="00E35C7C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Sanacija mostova, </w:t>
            </w:r>
            <w:r w:rsidR="0004464D" w:rsidRPr="002713B4">
              <w:rPr>
                <w:rFonts w:ascii="Garamond" w:hAnsi="Garamond"/>
                <w:b/>
                <w:bCs/>
                <w:sz w:val="21"/>
                <w:szCs w:val="21"/>
              </w:rPr>
              <w:t>propusta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B124B" w14:textId="77777777" w:rsidR="0004464D" w:rsidRPr="002713B4" w:rsidRDefault="00FD66C0" w:rsidP="00E35C7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04464D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FD66C0" w:rsidRPr="002713B4" w14:paraId="762790ED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07429" w14:textId="77777777" w:rsidR="00FD66C0" w:rsidRDefault="00FD66C0" w:rsidP="00FD66C0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Cs/>
                <w:sz w:val="21"/>
                <w:szCs w:val="21"/>
              </w:rPr>
              <w:t>Dokumentacija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51445" w14:textId="77777777" w:rsidR="00FD66C0" w:rsidRPr="00FD66C0" w:rsidRDefault="00FD66C0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FD66C0">
              <w:rPr>
                <w:rFonts w:ascii="Garamond" w:hAnsi="Garamond"/>
                <w:bCs/>
                <w:sz w:val="22"/>
                <w:szCs w:val="22"/>
              </w:rPr>
              <w:t>10.000,00</w:t>
            </w:r>
          </w:p>
        </w:tc>
      </w:tr>
      <w:tr w:rsidR="0004464D" w:rsidRPr="002713B4" w14:paraId="68217633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C9A8" w14:textId="77777777" w:rsidR="0004464D" w:rsidRPr="002713B4" w:rsidRDefault="0004464D" w:rsidP="00E35C7C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Izvođenje radova </w:t>
            </w:r>
            <w:r w:rsidR="00953D29">
              <w:rPr>
                <w:rFonts w:ascii="Garamond" w:hAnsi="Garamond"/>
                <w:bCs/>
                <w:sz w:val="21"/>
                <w:szCs w:val="21"/>
              </w:rPr>
              <w:t>i 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83216" w14:textId="77777777" w:rsidR="0004464D" w:rsidRPr="002713B4" w:rsidRDefault="00FD66C0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</w:t>
            </w:r>
            <w:r w:rsidR="0004464D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  <w:p w14:paraId="734639B9" w14:textId="77777777"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</w:t>
            </w:r>
          </w:p>
        </w:tc>
      </w:tr>
      <w:tr w:rsidR="00953D29" w:rsidRPr="00953D29" w14:paraId="2EE86AA1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07670" w14:textId="77777777" w:rsidR="00953D29" w:rsidRPr="007777D6" w:rsidRDefault="007777D6" w:rsidP="007777D6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4.    </w:t>
            </w:r>
            <w:r w:rsidR="00953D29" w:rsidRPr="007777D6">
              <w:rPr>
                <w:rFonts w:ascii="Garamond" w:hAnsi="Garamond"/>
                <w:b/>
                <w:bCs/>
                <w:sz w:val="21"/>
                <w:szCs w:val="21"/>
              </w:rPr>
              <w:t>Izgradnja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CA6D2" w14:textId="77777777" w:rsidR="00953D29" w:rsidRPr="00953D29" w:rsidRDefault="00953D29" w:rsidP="00E35C7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20.000,00</w:t>
            </w:r>
          </w:p>
        </w:tc>
      </w:tr>
      <w:tr w:rsidR="00953D29" w:rsidRPr="00953D29" w14:paraId="53E6AF9E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F8000" w14:textId="77777777" w:rsidR="00953D29" w:rsidRPr="00953D29" w:rsidRDefault="00953D29" w:rsidP="007777D6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953D29">
              <w:rPr>
                <w:rFonts w:ascii="Garamond" w:hAnsi="Garamond"/>
                <w:bCs/>
                <w:sz w:val="21"/>
                <w:szCs w:val="21"/>
              </w:rPr>
              <w:t xml:space="preserve">Dokumentacija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E5959" w14:textId="77777777" w:rsidR="00953D29" w:rsidRPr="007777D6" w:rsidRDefault="00953D29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7777D6">
              <w:rPr>
                <w:rFonts w:ascii="Garamond" w:hAnsi="Garamond"/>
                <w:bCs/>
                <w:sz w:val="22"/>
                <w:szCs w:val="22"/>
              </w:rPr>
              <w:t>2.000,00</w:t>
            </w:r>
          </w:p>
        </w:tc>
      </w:tr>
      <w:tr w:rsidR="00953D29" w:rsidRPr="00953D29" w14:paraId="287EE546" w14:textId="77777777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216E" w14:textId="77777777" w:rsidR="00953D29" w:rsidRPr="00953D29" w:rsidRDefault="00953D29" w:rsidP="007777D6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953D29">
              <w:rPr>
                <w:rFonts w:ascii="Garamond" w:hAnsi="Garamond"/>
                <w:bCs/>
                <w:sz w:val="21"/>
                <w:szCs w:val="21"/>
              </w:rPr>
              <w:t>Izvođenje radova i nadzor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5B6B" w14:textId="77777777" w:rsidR="00953D29" w:rsidRPr="007777D6" w:rsidRDefault="00953D29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7777D6">
              <w:rPr>
                <w:rFonts w:ascii="Garamond" w:hAnsi="Garamond"/>
                <w:bCs/>
                <w:sz w:val="22"/>
                <w:szCs w:val="22"/>
              </w:rPr>
              <w:t>18.000,00</w:t>
            </w:r>
          </w:p>
        </w:tc>
      </w:tr>
      <w:tr w:rsidR="00E436C1" w:rsidRPr="002713B4" w14:paraId="6B04227E" w14:textId="77777777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A42" w14:textId="77777777" w:rsidR="003F7642" w:rsidRPr="002713B4" w:rsidRDefault="003F7642" w:rsidP="00D7617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8EC" w14:textId="77777777" w:rsidR="003F7642" w:rsidRPr="002713B4" w:rsidRDefault="007777D6" w:rsidP="007777D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200.</w:t>
            </w:r>
            <w:r w:rsidR="00066742" w:rsidRPr="002713B4">
              <w:rPr>
                <w:rFonts w:ascii="Garamond" w:hAnsi="Garamond"/>
                <w:b/>
                <w:bCs/>
                <w:sz w:val="22"/>
                <w:szCs w:val="22"/>
              </w:rPr>
              <w:t>000</w:t>
            </w:r>
            <w:r w:rsidR="002A5754" w:rsidRPr="002713B4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356883" w:rsidRPr="002713B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</w:tr>
      <w:tr w:rsidR="00E436C1" w:rsidRPr="002713B4" w14:paraId="4B0AAAFE" w14:textId="77777777" w:rsidTr="002A575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709" w14:textId="77777777"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14:paraId="21C8001B" w14:textId="77777777" w:rsidR="003F7642" w:rsidRPr="002713B4" w:rsidRDefault="003F7642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1.</w:t>
            </w:r>
            <w:r w:rsidR="00137C50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F1496" w:rsidRPr="002713B4">
              <w:rPr>
                <w:rFonts w:ascii="Garamond" w:hAnsi="Garamond"/>
                <w:bCs/>
                <w:i/>
                <w:sz w:val="21"/>
                <w:szCs w:val="21"/>
              </w:rPr>
              <w:t>opći prihodi i primici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4931A3">
              <w:rPr>
                <w:rFonts w:ascii="Garamond" w:hAnsi="Garamond"/>
                <w:bCs/>
                <w:i/>
                <w:sz w:val="21"/>
                <w:szCs w:val="21"/>
              </w:rPr>
              <w:t>80.000</w:t>
            </w:r>
            <w:r w:rsidR="00FD66C0">
              <w:rPr>
                <w:rFonts w:ascii="Garamond" w:hAnsi="Garamond"/>
                <w:bCs/>
                <w:i/>
                <w:sz w:val="21"/>
                <w:szCs w:val="21"/>
              </w:rPr>
              <w:t>,00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</w:p>
          <w:p w14:paraId="10B8C941" w14:textId="77777777" w:rsidR="00137C50" w:rsidRPr="002713B4" w:rsidRDefault="00137C50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očka 2. opći prihodi i primici 5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0.000,00 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1B6EDA" w:rsidRPr="002713B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14:paraId="1C0D73FE" w14:textId="77777777" w:rsidR="00066742" w:rsidRDefault="001B6EDA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3. opći prihodi i primici </w:t>
            </w:r>
            <w:r w:rsidR="00FD66C0">
              <w:rPr>
                <w:rFonts w:ascii="Garamond" w:hAnsi="Garamond"/>
                <w:bCs/>
                <w:i/>
                <w:sz w:val="21"/>
                <w:szCs w:val="21"/>
              </w:rPr>
              <w:t>35.430,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 EUR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 ostali prihodi </w:t>
            </w:r>
            <w:r w:rsidR="00BA0517">
              <w:rPr>
                <w:rFonts w:ascii="Garamond" w:hAnsi="Garamond"/>
                <w:bCs/>
                <w:i/>
                <w:sz w:val="21"/>
                <w:szCs w:val="21"/>
              </w:rPr>
              <w:t xml:space="preserve">za posebne namjene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1</w:t>
            </w:r>
            <w:r w:rsidR="00FD66C0">
              <w:rPr>
                <w:rFonts w:ascii="Garamond" w:hAnsi="Garamond"/>
                <w:bCs/>
                <w:i/>
                <w:sz w:val="21"/>
                <w:szCs w:val="21"/>
              </w:rPr>
              <w:t>1.620,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00 EUR, prihodi od </w:t>
            </w:r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prodaje </w:t>
            </w:r>
            <w:proofErr w:type="spellStart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. imovine 2.950,00 EUR</w:t>
            </w:r>
          </w:p>
          <w:p w14:paraId="4B27A5A6" w14:textId="77777777" w:rsidR="007777D6" w:rsidRPr="002713B4" w:rsidRDefault="007777D6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4. opći prihodi i primici 20.000,00 EUR</w:t>
            </w:r>
          </w:p>
        </w:tc>
      </w:tr>
    </w:tbl>
    <w:p w14:paraId="734EBC5E" w14:textId="77777777" w:rsidR="004748A1" w:rsidRPr="002713B4" w:rsidRDefault="004748A1" w:rsidP="004748A1">
      <w:pPr>
        <w:pStyle w:val="Odlomakpopisa"/>
        <w:adjustRightInd w:val="0"/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713B4" w14:paraId="10C71C0A" w14:textId="77777777" w:rsidTr="002A575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9D6A25" w14:textId="77777777" w:rsidR="003F7642" w:rsidRPr="002713B4" w:rsidRDefault="003F7642" w:rsidP="00ED6221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FDDAFD" w14:textId="77777777" w:rsidR="003F7642" w:rsidRPr="002713B4" w:rsidRDefault="005B5980" w:rsidP="00066742">
            <w:pPr>
              <w:adjustRightInd w:val="0"/>
              <w:ind w:left="15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1.164.000</w:t>
            </w:r>
            <w:r w:rsidR="00184F7D" w:rsidRPr="002713B4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14:paraId="418B7656" w14:textId="77777777" w:rsidR="002713B4" w:rsidRDefault="002713B4" w:rsidP="002713B4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14:paraId="1E479EC1" w14:textId="77777777" w:rsidR="002B2F60" w:rsidRPr="002713B4" w:rsidRDefault="002713B4" w:rsidP="002713B4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III. </w:t>
      </w:r>
      <w:r w:rsidR="00CB11A3" w:rsidRPr="002713B4">
        <w:rPr>
          <w:rFonts w:ascii="Garamond" w:hAnsi="Garamond"/>
          <w:b/>
          <w:bCs/>
          <w:sz w:val="22"/>
          <w:szCs w:val="22"/>
        </w:rPr>
        <w:t>ZAVRŠNE ODREDBE</w:t>
      </w:r>
      <w:r w:rsidR="00D16315" w:rsidRPr="002713B4">
        <w:rPr>
          <w:rFonts w:ascii="Garamond" w:hAnsi="Garamond"/>
          <w:b/>
          <w:bCs/>
          <w:iCs/>
        </w:rPr>
        <w:t xml:space="preserve"> </w:t>
      </w:r>
    </w:p>
    <w:p w14:paraId="3CA21FF7" w14:textId="77777777" w:rsidR="00136428" w:rsidRPr="002713B4" w:rsidRDefault="0073092A" w:rsidP="00685EDB">
      <w:pPr>
        <w:jc w:val="both"/>
        <w:rPr>
          <w:rFonts w:ascii="Garamond" w:hAnsi="Garamond"/>
        </w:rPr>
      </w:pPr>
      <w:r w:rsidRPr="002713B4">
        <w:rPr>
          <w:rFonts w:ascii="Garamond" w:hAnsi="Garamond"/>
        </w:rPr>
        <w:t>Ovaj Program objaviti će se u „Službenom vjesniku</w:t>
      </w:r>
      <w:r w:rsidR="003455EC" w:rsidRPr="002713B4">
        <w:rPr>
          <w:rFonts w:ascii="Garamond" w:hAnsi="Garamond"/>
        </w:rPr>
        <w:t xml:space="preserve"> Općine Martijanec </w:t>
      </w:r>
      <w:r w:rsidRPr="002713B4">
        <w:rPr>
          <w:rFonts w:ascii="Garamond" w:hAnsi="Garamond"/>
        </w:rPr>
        <w:t xml:space="preserve">“, a </w:t>
      </w:r>
      <w:r w:rsidR="003455EC" w:rsidRPr="002713B4">
        <w:rPr>
          <w:rFonts w:ascii="Garamond" w:hAnsi="Garamond"/>
        </w:rPr>
        <w:t>stupa na snagu 01. siječnja 202</w:t>
      </w:r>
      <w:r w:rsidR="00953D29">
        <w:rPr>
          <w:rFonts w:ascii="Garamond" w:hAnsi="Garamond"/>
        </w:rPr>
        <w:t>6</w:t>
      </w:r>
      <w:r w:rsidRPr="002713B4">
        <w:rPr>
          <w:rFonts w:ascii="Garamond" w:hAnsi="Garamond"/>
        </w:rPr>
        <w:t>. godine.</w:t>
      </w:r>
    </w:p>
    <w:p w14:paraId="32B11601" w14:textId="77777777" w:rsidR="0073092A" w:rsidRPr="002713B4" w:rsidRDefault="0073092A" w:rsidP="00685EDB">
      <w:pPr>
        <w:jc w:val="both"/>
        <w:rPr>
          <w:rFonts w:ascii="Garamond" w:hAnsi="Garamond"/>
        </w:rPr>
      </w:pPr>
    </w:p>
    <w:p w14:paraId="4EA604F2" w14:textId="77777777" w:rsidR="00D16315" w:rsidRPr="002713B4" w:rsidRDefault="003455EC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KLASA: </w:t>
      </w:r>
      <w:r w:rsidR="00953D29">
        <w:rPr>
          <w:rFonts w:ascii="Garamond" w:hAnsi="Garamond"/>
          <w:sz w:val="22"/>
          <w:szCs w:val="22"/>
        </w:rPr>
        <w:t>400-01/25-01/4</w:t>
      </w:r>
    </w:p>
    <w:p w14:paraId="521896EC" w14:textId="77777777" w:rsidR="00D16315" w:rsidRPr="002713B4" w:rsidRDefault="00D16315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URBROJ: </w:t>
      </w:r>
      <w:r w:rsidR="00137C50" w:rsidRPr="002713B4">
        <w:rPr>
          <w:rFonts w:ascii="Garamond" w:hAnsi="Garamond"/>
          <w:sz w:val="22"/>
          <w:szCs w:val="22"/>
        </w:rPr>
        <w:t>2186-19-01-2</w:t>
      </w:r>
      <w:r w:rsidR="00953D29">
        <w:rPr>
          <w:rFonts w:ascii="Garamond" w:hAnsi="Garamond"/>
          <w:sz w:val="22"/>
          <w:szCs w:val="22"/>
        </w:rPr>
        <w:t>5-2</w:t>
      </w:r>
    </w:p>
    <w:p w14:paraId="1462C1DD" w14:textId="77777777" w:rsidR="00D16315" w:rsidRPr="002713B4" w:rsidRDefault="00D16315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Martijanec, </w:t>
      </w:r>
      <w:r w:rsidR="00953D29">
        <w:rPr>
          <w:rFonts w:ascii="Garamond" w:hAnsi="Garamond"/>
          <w:sz w:val="22"/>
          <w:szCs w:val="22"/>
        </w:rPr>
        <w:t>22</w:t>
      </w:r>
      <w:r w:rsidR="00136428" w:rsidRPr="002713B4">
        <w:rPr>
          <w:rFonts w:ascii="Garamond" w:hAnsi="Garamond"/>
          <w:sz w:val="22"/>
          <w:szCs w:val="22"/>
        </w:rPr>
        <w:t xml:space="preserve">. </w:t>
      </w:r>
      <w:r w:rsidR="00953D29">
        <w:rPr>
          <w:rFonts w:ascii="Garamond" w:hAnsi="Garamond"/>
          <w:sz w:val="22"/>
          <w:szCs w:val="22"/>
        </w:rPr>
        <w:t>prosinca 2025</w:t>
      </w:r>
      <w:r w:rsidR="00CC4E43" w:rsidRPr="002713B4">
        <w:rPr>
          <w:rFonts w:ascii="Garamond" w:hAnsi="Garamond"/>
          <w:sz w:val="22"/>
          <w:szCs w:val="22"/>
        </w:rPr>
        <w:t>. godine</w:t>
      </w:r>
    </w:p>
    <w:p w14:paraId="2BB404DE" w14:textId="77777777" w:rsidR="00D16315" w:rsidRPr="002713B4" w:rsidRDefault="00D16315" w:rsidP="00685EDB">
      <w:pPr>
        <w:jc w:val="both"/>
        <w:rPr>
          <w:rFonts w:ascii="Garamond" w:hAnsi="Garamond"/>
        </w:rPr>
      </w:pPr>
    </w:p>
    <w:p w14:paraId="342B7A5D" w14:textId="77777777" w:rsidR="00685EDB" w:rsidRPr="00CC1EA4" w:rsidRDefault="00685EDB" w:rsidP="00CC1EA4">
      <w:pPr>
        <w:adjustRightInd w:val="0"/>
        <w:ind w:left="4536"/>
        <w:rPr>
          <w:rFonts w:ascii="Garamond" w:hAnsi="Garamond"/>
          <w:b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          </w:t>
      </w:r>
      <w:r w:rsidR="00CC1EA4">
        <w:rPr>
          <w:rFonts w:ascii="Garamond" w:hAnsi="Garamond"/>
          <w:b/>
          <w:sz w:val="22"/>
          <w:szCs w:val="22"/>
        </w:rPr>
        <w:t xml:space="preserve">PREDSJEDNIK </w:t>
      </w:r>
      <w:r w:rsidRPr="00CC1EA4">
        <w:rPr>
          <w:rFonts w:ascii="Garamond" w:hAnsi="Garamond"/>
          <w:b/>
          <w:sz w:val="22"/>
          <w:szCs w:val="22"/>
        </w:rPr>
        <w:t>OPĆINSKOG VIJEĆA</w:t>
      </w:r>
    </w:p>
    <w:p w14:paraId="030200BB" w14:textId="77777777" w:rsidR="00B2406B" w:rsidRDefault="00685EDB" w:rsidP="00D22506">
      <w:pPr>
        <w:adjustRightInd w:val="0"/>
        <w:ind w:left="567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</w:t>
      </w:r>
      <w:r w:rsidR="00B645A9" w:rsidRPr="002713B4">
        <w:rPr>
          <w:rFonts w:ascii="Garamond" w:hAnsi="Garamond"/>
          <w:sz w:val="22"/>
          <w:szCs w:val="22"/>
        </w:rPr>
        <w:t xml:space="preserve">        Stjepan Golubić, ing.</w:t>
      </w:r>
    </w:p>
    <w:p w14:paraId="7EE2A939" w14:textId="77777777" w:rsidR="00953D29" w:rsidRDefault="00953D29" w:rsidP="00D22506">
      <w:pPr>
        <w:adjustRightInd w:val="0"/>
        <w:ind w:left="5670"/>
        <w:rPr>
          <w:rFonts w:ascii="Garamond" w:hAnsi="Garamond"/>
          <w:sz w:val="22"/>
          <w:szCs w:val="22"/>
        </w:rPr>
      </w:pPr>
    </w:p>
    <w:p w14:paraId="5882DEC0" w14:textId="77777777" w:rsidR="00953D29" w:rsidRDefault="004C0BD9" w:rsidP="00953D29">
      <w:pPr>
        <w:adjustRightInd w:val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</w:t>
      </w:r>
      <w:r w:rsidR="00953D29">
        <w:rPr>
          <w:noProof/>
        </w:rPr>
        <w:drawing>
          <wp:inline distT="0" distB="0" distL="0" distR="0" wp14:anchorId="6A118F05" wp14:editId="3EA89B0B">
            <wp:extent cx="985962" cy="389291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7203" cy="38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6403" w14:textId="77777777" w:rsidR="00953D29" w:rsidRPr="00953D29" w:rsidRDefault="00953D29" w:rsidP="00953D29">
      <w:pPr>
        <w:adjustRightInd w:val="0"/>
        <w:rPr>
          <w:rFonts w:ascii="Garamond" w:hAnsi="Garamond"/>
          <w:bCs/>
          <w:sz w:val="20"/>
          <w:szCs w:val="20"/>
        </w:rPr>
      </w:pPr>
      <w:r w:rsidRPr="00953D29">
        <w:rPr>
          <w:rFonts w:ascii="Garamond" w:hAnsi="Garamond"/>
          <w:bCs/>
          <w:sz w:val="20"/>
          <w:szCs w:val="20"/>
        </w:rPr>
        <w:t>2186-19 400-01/25-01/4 2</w:t>
      </w:r>
    </w:p>
    <w:sectPr w:rsidR="00953D29" w:rsidRPr="00953D29" w:rsidSect="00D22506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67A6" w14:textId="77777777" w:rsidR="00727D71" w:rsidRDefault="00727D71">
      <w:r>
        <w:separator/>
      </w:r>
    </w:p>
  </w:endnote>
  <w:endnote w:type="continuationSeparator" w:id="0">
    <w:p w14:paraId="75017C26" w14:textId="77777777" w:rsidR="00727D71" w:rsidRDefault="007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34ED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A7A1C8C" w14:textId="77777777"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0DE5" w14:textId="77777777" w:rsidR="00727D71" w:rsidRDefault="00727D71">
      <w:r>
        <w:separator/>
      </w:r>
    </w:p>
  </w:footnote>
  <w:footnote w:type="continuationSeparator" w:id="0">
    <w:p w14:paraId="68FCDDC0" w14:textId="77777777" w:rsidR="00727D71" w:rsidRDefault="0072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F92DC4"/>
    <w:multiLevelType w:val="hybridMultilevel"/>
    <w:tmpl w:val="F80C68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54F40"/>
    <w:multiLevelType w:val="hybridMultilevel"/>
    <w:tmpl w:val="055CF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B46FE"/>
    <w:multiLevelType w:val="multilevel"/>
    <w:tmpl w:val="D5B05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615293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AF3844"/>
    <w:multiLevelType w:val="multilevel"/>
    <w:tmpl w:val="B9FA5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522D22"/>
    <w:multiLevelType w:val="hybridMultilevel"/>
    <w:tmpl w:val="29AC0A1A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0C7C7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F03085"/>
    <w:multiLevelType w:val="hybridMultilevel"/>
    <w:tmpl w:val="4E6CFD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4D4CB2"/>
    <w:multiLevelType w:val="multilevel"/>
    <w:tmpl w:val="050C0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2E676BB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8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270E0D"/>
    <w:multiLevelType w:val="multilevel"/>
    <w:tmpl w:val="041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5" w15:restartNumberingAfterBreak="0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562943">
    <w:abstractNumId w:val="30"/>
  </w:num>
  <w:num w:numId="2" w16cid:durableId="1641837359">
    <w:abstractNumId w:val="26"/>
  </w:num>
  <w:num w:numId="3" w16cid:durableId="801119357">
    <w:abstractNumId w:val="33"/>
  </w:num>
  <w:num w:numId="4" w16cid:durableId="542400125">
    <w:abstractNumId w:val="28"/>
  </w:num>
  <w:num w:numId="5" w16cid:durableId="1131485946">
    <w:abstractNumId w:val="20"/>
  </w:num>
  <w:num w:numId="6" w16cid:durableId="699742184">
    <w:abstractNumId w:val="16"/>
  </w:num>
  <w:num w:numId="7" w16cid:durableId="1938443075">
    <w:abstractNumId w:val="24"/>
  </w:num>
  <w:num w:numId="8" w16cid:durableId="1981183729">
    <w:abstractNumId w:val="4"/>
  </w:num>
  <w:num w:numId="9" w16cid:durableId="1094865047">
    <w:abstractNumId w:val="11"/>
  </w:num>
  <w:num w:numId="10" w16cid:durableId="1238369464">
    <w:abstractNumId w:val="17"/>
  </w:num>
  <w:num w:numId="11" w16cid:durableId="129131429">
    <w:abstractNumId w:val="29"/>
  </w:num>
  <w:num w:numId="12" w16cid:durableId="1772164990">
    <w:abstractNumId w:val="18"/>
  </w:num>
  <w:num w:numId="13" w16cid:durableId="1516723863">
    <w:abstractNumId w:val="7"/>
  </w:num>
  <w:num w:numId="14" w16cid:durableId="1562062196">
    <w:abstractNumId w:val="32"/>
  </w:num>
  <w:num w:numId="15" w16cid:durableId="1565489717">
    <w:abstractNumId w:val="10"/>
  </w:num>
  <w:num w:numId="16" w16cid:durableId="2083408106">
    <w:abstractNumId w:val="13"/>
  </w:num>
  <w:num w:numId="17" w16cid:durableId="1263343870">
    <w:abstractNumId w:val="5"/>
  </w:num>
  <w:num w:numId="18" w16cid:durableId="2094814795">
    <w:abstractNumId w:val="6"/>
  </w:num>
  <w:num w:numId="19" w16cid:durableId="941107990">
    <w:abstractNumId w:val="12"/>
  </w:num>
  <w:num w:numId="20" w16cid:durableId="17902050">
    <w:abstractNumId w:val="31"/>
  </w:num>
  <w:num w:numId="21" w16cid:durableId="98450999">
    <w:abstractNumId w:val="35"/>
  </w:num>
  <w:num w:numId="22" w16cid:durableId="267205611">
    <w:abstractNumId w:val="0"/>
  </w:num>
  <w:num w:numId="23" w16cid:durableId="72708630">
    <w:abstractNumId w:val="8"/>
  </w:num>
  <w:num w:numId="24" w16cid:durableId="1744715739">
    <w:abstractNumId w:val="3"/>
  </w:num>
  <w:num w:numId="25" w16cid:durableId="703945671">
    <w:abstractNumId w:val="21"/>
  </w:num>
  <w:num w:numId="26" w16cid:durableId="1083455289">
    <w:abstractNumId w:val="37"/>
  </w:num>
  <w:num w:numId="27" w16cid:durableId="774711743">
    <w:abstractNumId w:val="36"/>
  </w:num>
  <w:num w:numId="28" w16cid:durableId="563490009">
    <w:abstractNumId w:val="14"/>
  </w:num>
  <w:num w:numId="29" w16cid:durableId="1852600954">
    <w:abstractNumId w:val="19"/>
  </w:num>
  <w:num w:numId="30" w16cid:durableId="877275577">
    <w:abstractNumId w:val="1"/>
  </w:num>
  <w:num w:numId="31" w16cid:durableId="1854421430">
    <w:abstractNumId w:val="15"/>
  </w:num>
  <w:num w:numId="32" w16cid:durableId="1489437823">
    <w:abstractNumId w:val="25"/>
  </w:num>
  <w:num w:numId="33" w16cid:durableId="1311325148">
    <w:abstractNumId w:val="23"/>
  </w:num>
  <w:num w:numId="34" w16cid:durableId="1916623829">
    <w:abstractNumId w:val="2"/>
  </w:num>
  <w:num w:numId="35" w16cid:durableId="872227576">
    <w:abstractNumId w:val="34"/>
  </w:num>
  <w:num w:numId="36" w16cid:durableId="1184515823">
    <w:abstractNumId w:val="27"/>
  </w:num>
  <w:num w:numId="37" w16cid:durableId="1346252264">
    <w:abstractNumId w:val="22"/>
  </w:num>
  <w:num w:numId="38" w16cid:durableId="16825573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64D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742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2A34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341E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1D91"/>
    <w:rsid w:val="00142403"/>
    <w:rsid w:val="0014258E"/>
    <w:rsid w:val="00143017"/>
    <w:rsid w:val="001436A9"/>
    <w:rsid w:val="00143B75"/>
    <w:rsid w:val="001466F4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5FE1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13B4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55EC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18A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376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616C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1A3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0BD9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8C5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278C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11A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5FFE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980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27D71"/>
    <w:rsid w:val="007305E6"/>
    <w:rsid w:val="0073092A"/>
    <w:rsid w:val="00730A21"/>
    <w:rsid w:val="00730C2E"/>
    <w:rsid w:val="007314A5"/>
    <w:rsid w:val="007315F4"/>
    <w:rsid w:val="00731D42"/>
    <w:rsid w:val="00732B4A"/>
    <w:rsid w:val="00732D98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6AF0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D6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027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4CC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3D29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53D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6617"/>
    <w:rsid w:val="00A37862"/>
    <w:rsid w:val="00A40290"/>
    <w:rsid w:val="00A405E2"/>
    <w:rsid w:val="00A40A2B"/>
    <w:rsid w:val="00A418E7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4C18"/>
    <w:rsid w:val="00A74DB4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4AC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569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443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517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2D3C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3DB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1EA4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0F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A5B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B8C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4D16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3F72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396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D66C0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6CED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27E683"/>
  <w15:docId w15:val="{DE434528-2E8E-4E0F-AD1D-CADB1482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6C19-0036-4BA1-940F-9D432302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Opcina Martijanec</cp:lastModifiedBy>
  <cp:revision>2</cp:revision>
  <cp:lastPrinted>2025-12-15T07:33:00Z</cp:lastPrinted>
  <dcterms:created xsi:type="dcterms:W3CDTF">2025-12-23T06:45:00Z</dcterms:created>
  <dcterms:modified xsi:type="dcterms:W3CDTF">2025-12-23T06:45:00Z</dcterms:modified>
</cp:coreProperties>
</file>